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45A4C" w14:textId="77777777" w:rsidR="00581C8F" w:rsidRDefault="006349CA" w:rsidP="00446875">
      <w:pPr>
        <w:pStyle w:val="Header"/>
        <w:tabs>
          <w:tab w:val="clear" w:pos="4320"/>
          <w:tab w:val="clear" w:pos="8640"/>
        </w:tabs>
        <w:spacing w:after="120"/>
        <w:rPr>
          <w:rFonts w:cs="Arial"/>
          <w:sz w:val="24"/>
          <w:szCs w:val="24"/>
        </w:rPr>
        <w:sectPr w:rsidR="00581C8F" w:rsidSect="00260B69">
          <w:footerReference w:type="default" r:id="rId7"/>
          <w:footerReference w:type="first" r:id="rId8"/>
          <w:type w:val="continuous"/>
          <w:pgSz w:w="12240" w:h="15840"/>
          <w:pgMar w:top="720" w:right="1080" w:bottom="720" w:left="990" w:header="720" w:footer="720" w:gutter="0"/>
          <w:pgNumType w:start="1"/>
          <w:cols w:space="720"/>
          <w:docGrid w:linePitch="360"/>
        </w:sectPr>
      </w:pPr>
      <w:r>
        <w:rPr>
          <w:noProof/>
        </w:rPr>
        <w:drawing>
          <wp:inline distT="0" distB="0" distL="0" distR="0" wp14:anchorId="2DE9DB47" wp14:editId="544DF9BA">
            <wp:extent cx="4147719" cy="638999"/>
            <wp:effectExtent l="0" t="0" r="5715" b="8890"/>
            <wp:docPr id="3" name="Picture 3" descr="New York State of Opportunity – Office of Temporary and Disability Assi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PIO\Sober-Working Files\OTDA-Logo-Purple_RG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0347" cy="642485"/>
                    </a:xfrm>
                    <a:prstGeom prst="rect">
                      <a:avLst/>
                    </a:prstGeom>
                    <a:noFill/>
                    <a:ln>
                      <a:noFill/>
                    </a:ln>
                  </pic:spPr>
                </pic:pic>
              </a:graphicData>
            </a:graphic>
          </wp:inline>
        </w:drawing>
      </w:r>
    </w:p>
    <w:p w14:paraId="78367053" w14:textId="3CAAC103" w:rsidR="00581C8F" w:rsidRPr="00EE567F" w:rsidRDefault="00066B55" w:rsidP="00581C8F">
      <w:pPr>
        <w:pStyle w:val="Header"/>
        <w:rPr>
          <w:rFonts w:eastAsia="Calibri" w:cs="Arial"/>
          <w:b/>
          <w:caps/>
          <w:noProof/>
          <w:color w:val="646569"/>
          <w:sz w:val="20"/>
          <w:szCs w:val="22"/>
        </w:rPr>
      </w:pPr>
      <w:r>
        <w:rPr>
          <w:rFonts w:eastAsia="Calibri" w:cs="Arial"/>
          <w:b/>
          <w:caps/>
          <w:noProof/>
          <w:color w:val="646569"/>
          <w:sz w:val="20"/>
          <w:szCs w:val="22"/>
        </w:rPr>
        <w:t>KATHY HOCHUL</w:t>
      </w:r>
    </w:p>
    <w:p w14:paraId="5B802021" w14:textId="77777777" w:rsidR="00581C8F" w:rsidRPr="00EE567F" w:rsidRDefault="00581C8F" w:rsidP="00581C8F">
      <w:pPr>
        <w:pStyle w:val="Header"/>
        <w:tabs>
          <w:tab w:val="clear" w:pos="4320"/>
          <w:tab w:val="clear" w:pos="8640"/>
        </w:tabs>
        <w:rPr>
          <w:rFonts w:eastAsia="Calibri" w:cs="Arial"/>
          <w:noProof/>
          <w:color w:val="646569"/>
          <w:sz w:val="20"/>
          <w:szCs w:val="22"/>
        </w:rPr>
      </w:pPr>
      <w:r w:rsidRPr="00EE567F">
        <w:rPr>
          <w:rFonts w:eastAsia="Calibri" w:cs="Arial"/>
          <w:noProof/>
          <w:color w:val="646569"/>
          <w:sz w:val="20"/>
          <w:szCs w:val="22"/>
        </w:rPr>
        <w:t>Governor</w:t>
      </w:r>
    </w:p>
    <w:p w14:paraId="5D5D751E" w14:textId="06B19D40" w:rsidR="00581C8F" w:rsidRPr="00EE567F" w:rsidRDefault="00066B55" w:rsidP="00581C8F">
      <w:pPr>
        <w:pStyle w:val="Header"/>
        <w:rPr>
          <w:rFonts w:eastAsia="Calibri" w:cs="Arial"/>
          <w:b/>
          <w:caps/>
          <w:noProof/>
          <w:color w:val="646569"/>
          <w:sz w:val="20"/>
          <w:szCs w:val="22"/>
        </w:rPr>
      </w:pPr>
      <w:r>
        <w:rPr>
          <w:rFonts w:eastAsia="Calibri" w:cs="Arial"/>
          <w:b/>
          <w:caps/>
          <w:noProof/>
          <w:color w:val="646569"/>
          <w:sz w:val="20"/>
          <w:szCs w:val="22"/>
        </w:rPr>
        <w:t>DANIEL W. TIETZ</w:t>
      </w:r>
    </w:p>
    <w:p w14:paraId="6562E5A6" w14:textId="77777777" w:rsidR="00581C8F" w:rsidRPr="00EE567F" w:rsidRDefault="00581C8F" w:rsidP="00581C8F">
      <w:pPr>
        <w:pStyle w:val="Header"/>
        <w:tabs>
          <w:tab w:val="clear" w:pos="4320"/>
          <w:tab w:val="clear" w:pos="8640"/>
        </w:tabs>
        <w:rPr>
          <w:rFonts w:eastAsia="Calibri" w:cs="Arial"/>
          <w:noProof/>
          <w:color w:val="646569"/>
          <w:sz w:val="20"/>
          <w:szCs w:val="22"/>
        </w:rPr>
      </w:pPr>
      <w:r w:rsidRPr="00EE567F">
        <w:rPr>
          <w:rFonts w:eastAsia="Calibri" w:cs="Arial"/>
          <w:noProof/>
          <w:color w:val="646569"/>
          <w:sz w:val="20"/>
          <w:szCs w:val="22"/>
        </w:rPr>
        <w:t>Commissioner</w:t>
      </w:r>
    </w:p>
    <w:p w14:paraId="1E1104C6" w14:textId="77777777" w:rsidR="00581C8F" w:rsidRPr="00EE567F" w:rsidRDefault="00581C8F" w:rsidP="00581C8F">
      <w:pPr>
        <w:pStyle w:val="Header"/>
        <w:rPr>
          <w:rFonts w:eastAsia="Calibri" w:cs="Arial"/>
          <w:b/>
          <w:caps/>
          <w:noProof/>
          <w:color w:val="646569"/>
          <w:sz w:val="20"/>
          <w:szCs w:val="22"/>
        </w:rPr>
      </w:pPr>
      <w:r w:rsidRPr="00EE567F">
        <w:rPr>
          <w:rFonts w:eastAsia="Calibri" w:cs="Arial"/>
          <w:b/>
          <w:caps/>
          <w:noProof/>
          <w:color w:val="646569"/>
          <w:sz w:val="20"/>
          <w:szCs w:val="22"/>
        </w:rPr>
        <w:t>BARBARA C. GUINN</w:t>
      </w:r>
    </w:p>
    <w:p w14:paraId="74461D92" w14:textId="0DF0CFE3" w:rsidR="006349CA" w:rsidRDefault="00581C8F" w:rsidP="00581C8F">
      <w:pPr>
        <w:pStyle w:val="Header"/>
        <w:tabs>
          <w:tab w:val="clear" w:pos="4320"/>
          <w:tab w:val="clear" w:pos="8640"/>
        </w:tabs>
        <w:rPr>
          <w:rFonts w:cs="Arial"/>
          <w:sz w:val="24"/>
          <w:szCs w:val="24"/>
        </w:rPr>
      </w:pPr>
      <w:r w:rsidRPr="00EE567F">
        <w:rPr>
          <w:rFonts w:eastAsia="Calibri" w:cs="Arial"/>
          <w:noProof/>
          <w:color w:val="646569"/>
          <w:sz w:val="20"/>
          <w:szCs w:val="22"/>
        </w:rPr>
        <w:t>Executive</w:t>
      </w:r>
      <w:r w:rsidRPr="00EE567F">
        <w:rPr>
          <w:rFonts w:cs="Arial"/>
          <w:sz w:val="24"/>
          <w:szCs w:val="24"/>
        </w:rPr>
        <w:t xml:space="preserve"> </w:t>
      </w:r>
      <w:r w:rsidRPr="00EE567F">
        <w:rPr>
          <w:rFonts w:eastAsia="Calibri" w:cs="Arial"/>
          <w:noProof/>
          <w:color w:val="646569"/>
          <w:sz w:val="20"/>
          <w:szCs w:val="22"/>
        </w:rPr>
        <w:t>Deputy</w:t>
      </w:r>
      <w:r w:rsidRPr="00EE567F">
        <w:rPr>
          <w:rFonts w:cs="Arial"/>
          <w:sz w:val="24"/>
          <w:szCs w:val="24"/>
        </w:rPr>
        <w:t xml:space="preserve"> </w:t>
      </w:r>
      <w:r w:rsidRPr="00EE567F">
        <w:rPr>
          <w:rFonts w:eastAsia="Calibri" w:cs="Arial"/>
          <w:noProof/>
          <w:color w:val="646569"/>
          <w:sz w:val="20"/>
          <w:szCs w:val="22"/>
        </w:rPr>
        <w:t>Commissioner</w:t>
      </w:r>
    </w:p>
    <w:p w14:paraId="734BF910" w14:textId="77777777" w:rsidR="00581C8F" w:rsidRDefault="00581C8F" w:rsidP="004F74D5">
      <w:pPr>
        <w:pStyle w:val="Heading1"/>
        <w:sectPr w:rsidR="00581C8F" w:rsidSect="00B0364E">
          <w:type w:val="continuous"/>
          <w:pgSz w:w="12240" w:h="15840"/>
          <w:pgMar w:top="720" w:right="1080" w:bottom="720" w:left="990" w:header="720" w:footer="720" w:gutter="0"/>
          <w:pgNumType w:start="1"/>
          <w:cols w:num="3" w:space="576" w:equalWidth="0">
            <w:col w:w="2736" w:space="576"/>
            <w:col w:w="2801" w:space="288"/>
            <w:col w:w="3769"/>
          </w:cols>
          <w:docGrid w:linePitch="360"/>
        </w:sectPr>
      </w:pPr>
    </w:p>
    <w:p w14:paraId="0A08AB82" w14:textId="05EB6BF8" w:rsidR="0088617D" w:rsidRDefault="0088617D" w:rsidP="00C102AA">
      <w:pPr>
        <w:rPr>
          <w:snapToGrid w:val="0"/>
        </w:rPr>
      </w:pPr>
    </w:p>
    <w:p w14:paraId="033642A7" w14:textId="09839717" w:rsidR="00DF5694" w:rsidRPr="00DF5694" w:rsidRDefault="00DF5694" w:rsidP="00DF5694">
      <w:pPr>
        <w:pStyle w:val="Heading1"/>
        <w:rPr>
          <w:snapToGrid w:val="0"/>
        </w:rPr>
      </w:pPr>
      <w:r w:rsidRPr="00DF5694">
        <w:rPr>
          <w:snapToGrid w:val="0"/>
        </w:rPr>
        <w:t>Emergency Shelter</w:t>
      </w:r>
      <w:r w:rsidR="00895198">
        <w:rPr>
          <w:snapToGrid w:val="0"/>
        </w:rPr>
        <w:br/>
      </w:r>
      <w:r w:rsidRPr="00DF5694">
        <w:rPr>
          <w:snapToGrid w:val="0"/>
        </w:rPr>
        <w:t>Safety and Security Plan Attestation</w:t>
      </w:r>
    </w:p>
    <w:p w14:paraId="53A7C11B" w14:textId="77777777" w:rsidR="00DF5694" w:rsidRPr="00DF5694" w:rsidRDefault="00DF5694" w:rsidP="00DF5694">
      <w:pPr>
        <w:rPr>
          <w:snapToGrid w:val="0"/>
        </w:rPr>
      </w:pPr>
    </w:p>
    <w:p w14:paraId="65A80ABE" w14:textId="77777777" w:rsidR="00DF5694" w:rsidRPr="00DF5694" w:rsidRDefault="00DF5694" w:rsidP="00DF5694">
      <w:pPr>
        <w:rPr>
          <w:snapToGrid w:val="0"/>
        </w:rPr>
      </w:pPr>
      <w:r w:rsidRPr="00DF5694">
        <w:rPr>
          <w:snapToGrid w:val="0"/>
        </w:rPr>
        <w:t xml:space="preserve">As directed in </w:t>
      </w:r>
      <w:r w:rsidRPr="004D0C7E">
        <w:rPr>
          <w:b/>
          <w:bCs/>
          <w:snapToGrid w:val="0"/>
        </w:rPr>
        <w:t>18 NYCRR §352.38</w:t>
      </w:r>
      <w:r w:rsidRPr="00DF5694">
        <w:rPr>
          <w:snapToGrid w:val="0"/>
        </w:rPr>
        <w:t>, the operator of each emergency shelter shall annually submit to the Office of Temporary and Disability Assistance (OTDA) and the social services district (district) in which the emergency shelter is located a plan for the emergency shelter to provide security and help ensure the physical safety of residents and staff. The district shall assess the adequacy of the plan and shall share the results of that assessment with OTDA.</w:t>
      </w:r>
    </w:p>
    <w:p w14:paraId="7AB0F502" w14:textId="77777777" w:rsidR="00DF5694" w:rsidRPr="00DF5694" w:rsidRDefault="00DF5694" w:rsidP="00DF5694">
      <w:pPr>
        <w:rPr>
          <w:snapToGrid w:val="0"/>
        </w:rPr>
      </w:pPr>
    </w:p>
    <w:p w14:paraId="71B453B2" w14:textId="630E509E" w:rsidR="00DF5694" w:rsidRPr="00DF5694" w:rsidRDefault="00DF5694" w:rsidP="00DF5694">
      <w:pPr>
        <w:rPr>
          <w:snapToGrid w:val="0"/>
        </w:rPr>
      </w:pPr>
      <w:r w:rsidRPr="00DF5694">
        <w:rPr>
          <w:snapToGrid w:val="0"/>
        </w:rPr>
        <w:t>I,</w:t>
      </w:r>
      <w:r w:rsidR="004D0C7E" w:rsidRPr="004D0C7E">
        <w:rPr>
          <w:snapToGrid w:val="0"/>
          <w:u w:val="single"/>
        </w:rPr>
        <w:fldChar w:fldCharType="begin">
          <w:ffData>
            <w:name w:val="Text1"/>
            <w:enabled/>
            <w:calcOnExit w:val="0"/>
            <w:textInput/>
          </w:ffData>
        </w:fldChar>
      </w:r>
      <w:bookmarkStart w:id="0" w:name="Text1"/>
      <w:r w:rsidR="004D0C7E" w:rsidRPr="004D0C7E">
        <w:rPr>
          <w:snapToGrid w:val="0"/>
          <w:u w:val="single"/>
        </w:rPr>
        <w:instrText xml:space="preserve"> FORMTEXT </w:instrText>
      </w:r>
      <w:r w:rsidR="004D0C7E" w:rsidRPr="004D0C7E">
        <w:rPr>
          <w:snapToGrid w:val="0"/>
          <w:u w:val="single"/>
        </w:rPr>
      </w:r>
      <w:r w:rsidR="004D0C7E" w:rsidRPr="004D0C7E">
        <w:rPr>
          <w:snapToGrid w:val="0"/>
          <w:u w:val="single"/>
        </w:rPr>
        <w:fldChar w:fldCharType="separate"/>
      </w:r>
      <w:r w:rsidR="004D0C7E" w:rsidRPr="004D0C7E">
        <w:rPr>
          <w:noProof/>
          <w:snapToGrid w:val="0"/>
          <w:u w:val="single"/>
        </w:rPr>
        <w:t> </w:t>
      </w:r>
      <w:r w:rsidR="004D0C7E" w:rsidRPr="004D0C7E">
        <w:rPr>
          <w:noProof/>
          <w:snapToGrid w:val="0"/>
          <w:u w:val="single"/>
        </w:rPr>
        <w:t> </w:t>
      </w:r>
      <w:r w:rsidR="004D0C7E" w:rsidRPr="004D0C7E">
        <w:rPr>
          <w:noProof/>
          <w:snapToGrid w:val="0"/>
          <w:u w:val="single"/>
        </w:rPr>
        <w:t> </w:t>
      </w:r>
      <w:r w:rsidR="004D0C7E" w:rsidRPr="004D0C7E">
        <w:rPr>
          <w:noProof/>
          <w:snapToGrid w:val="0"/>
          <w:u w:val="single"/>
        </w:rPr>
        <w:t> </w:t>
      </w:r>
      <w:r w:rsidR="004D0C7E" w:rsidRPr="004D0C7E">
        <w:rPr>
          <w:noProof/>
          <w:snapToGrid w:val="0"/>
          <w:u w:val="single"/>
        </w:rPr>
        <w:t> </w:t>
      </w:r>
      <w:r w:rsidR="004D0C7E" w:rsidRPr="004D0C7E">
        <w:rPr>
          <w:snapToGrid w:val="0"/>
          <w:u w:val="single"/>
        </w:rPr>
        <w:fldChar w:fldCharType="end"/>
      </w:r>
      <w:bookmarkEnd w:id="0"/>
      <w:r w:rsidRPr="00DF5694">
        <w:rPr>
          <w:snapToGrid w:val="0"/>
        </w:rPr>
        <w:t xml:space="preserve">, state that the named shelter previously submitted a Safety and Security Plan to OTDA and the district. I attest that </w:t>
      </w:r>
      <w:proofErr w:type="gramStart"/>
      <w:r w:rsidRPr="00DF5694">
        <w:rPr>
          <w:snapToGrid w:val="0"/>
        </w:rPr>
        <w:t>at this time</w:t>
      </w:r>
      <w:proofErr w:type="gramEnd"/>
      <w:r w:rsidRPr="00DF5694">
        <w:rPr>
          <w:snapToGrid w:val="0"/>
        </w:rPr>
        <w:t>, there are no changes to the Safety and Security Plan for Calendar Year</w:t>
      </w:r>
      <w:r w:rsidR="004D0C7E">
        <w:rPr>
          <w:snapToGrid w:val="0"/>
        </w:rPr>
        <w:t xml:space="preserve"> </w:t>
      </w:r>
      <w:r w:rsidR="004D0C7E" w:rsidRPr="004D0C7E">
        <w:rPr>
          <w:snapToGrid w:val="0"/>
          <w:u w:val="single"/>
        </w:rPr>
        <w:fldChar w:fldCharType="begin">
          <w:ffData>
            <w:name w:val="Text1"/>
            <w:enabled/>
            <w:calcOnExit w:val="0"/>
            <w:textInput/>
          </w:ffData>
        </w:fldChar>
      </w:r>
      <w:r w:rsidR="004D0C7E" w:rsidRPr="004D0C7E">
        <w:rPr>
          <w:snapToGrid w:val="0"/>
          <w:u w:val="single"/>
        </w:rPr>
        <w:instrText xml:space="preserve"> FORMTEXT </w:instrText>
      </w:r>
      <w:r w:rsidR="004D0C7E" w:rsidRPr="004D0C7E">
        <w:rPr>
          <w:snapToGrid w:val="0"/>
          <w:u w:val="single"/>
        </w:rPr>
      </w:r>
      <w:r w:rsidR="004D0C7E" w:rsidRPr="004D0C7E">
        <w:rPr>
          <w:snapToGrid w:val="0"/>
          <w:u w:val="single"/>
        </w:rPr>
        <w:fldChar w:fldCharType="separate"/>
      </w:r>
      <w:r w:rsidR="004D0C7E" w:rsidRPr="004D0C7E">
        <w:rPr>
          <w:noProof/>
          <w:snapToGrid w:val="0"/>
          <w:u w:val="single"/>
        </w:rPr>
        <w:t> </w:t>
      </w:r>
      <w:r w:rsidR="004D0C7E" w:rsidRPr="004D0C7E">
        <w:rPr>
          <w:noProof/>
          <w:snapToGrid w:val="0"/>
          <w:u w:val="single"/>
        </w:rPr>
        <w:t> </w:t>
      </w:r>
      <w:r w:rsidR="004D0C7E" w:rsidRPr="004D0C7E">
        <w:rPr>
          <w:noProof/>
          <w:snapToGrid w:val="0"/>
          <w:u w:val="single"/>
        </w:rPr>
        <w:t> </w:t>
      </w:r>
      <w:r w:rsidR="004D0C7E" w:rsidRPr="004D0C7E">
        <w:rPr>
          <w:noProof/>
          <w:snapToGrid w:val="0"/>
          <w:u w:val="single"/>
        </w:rPr>
        <w:t> </w:t>
      </w:r>
      <w:r w:rsidR="004D0C7E" w:rsidRPr="004D0C7E">
        <w:rPr>
          <w:noProof/>
          <w:snapToGrid w:val="0"/>
          <w:u w:val="single"/>
        </w:rPr>
        <w:t> </w:t>
      </w:r>
      <w:r w:rsidR="004D0C7E" w:rsidRPr="004D0C7E">
        <w:rPr>
          <w:snapToGrid w:val="0"/>
          <w:u w:val="single"/>
        </w:rPr>
        <w:fldChar w:fldCharType="end"/>
      </w:r>
      <w:r w:rsidRPr="00DF5694">
        <w:rPr>
          <w:snapToGrid w:val="0"/>
        </w:rPr>
        <w:t>.</w:t>
      </w:r>
    </w:p>
    <w:p w14:paraId="2DFBCB2D" w14:textId="77777777" w:rsidR="00DF5694" w:rsidRPr="00DF5694" w:rsidRDefault="00DF5694" w:rsidP="00DF5694">
      <w:pPr>
        <w:rPr>
          <w:snapToGrid w:val="0"/>
        </w:rPr>
      </w:pPr>
    </w:p>
    <w:p w14:paraId="2FAE4C66" w14:textId="77777777" w:rsidR="00DF5694" w:rsidRPr="00DF5694" w:rsidRDefault="00DF5694" w:rsidP="00DF5694">
      <w:pPr>
        <w:rPr>
          <w:snapToGrid w:val="0"/>
        </w:rPr>
      </w:pPr>
    </w:p>
    <w:p w14:paraId="6FF84CA0" w14:textId="77777777" w:rsidR="004D0C7E" w:rsidRDefault="004D0C7E" w:rsidP="00DF5694">
      <w:pPr>
        <w:rPr>
          <w:snapToGrid w:val="0"/>
          <w:u w:val="single"/>
        </w:rPr>
      </w:pPr>
      <w:r w:rsidRPr="004D0C7E">
        <w:rPr>
          <w:snapToGrid w:val="0"/>
          <w:u w:val="single"/>
        </w:rPr>
        <w:fldChar w:fldCharType="begin">
          <w:ffData>
            <w:name w:val="Text1"/>
            <w:enabled/>
            <w:calcOnExit w:val="0"/>
            <w:textInput/>
          </w:ffData>
        </w:fldChar>
      </w:r>
      <w:r w:rsidRPr="004D0C7E">
        <w:rPr>
          <w:snapToGrid w:val="0"/>
          <w:u w:val="single"/>
        </w:rPr>
        <w:instrText xml:space="preserve"> FORMTEXT </w:instrText>
      </w:r>
      <w:r w:rsidRPr="004D0C7E">
        <w:rPr>
          <w:snapToGrid w:val="0"/>
          <w:u w:val="single"/>
        </w:rPr>
      </w:r>
      <w:r w:rsidRPr="004D0C7E">
        <w:rPr>
          <w:snapToGrid w:val="0"/>
          <w:u w:val="single"/>
        </w:rPr>
        <w:fldChar w:fldCharType="separate"/>
      </w:r>
      <w:r w:rsidRPr="004D0C7E">
        <w:rPr>
          <w:noProof/>
          <w:snapToGrid w:val="0"/>
          <w:u w:val="single"/>
        </w:rPr>
        <w:t> </w:t>
      </w:r>
      <w:r w:rsidRPr="004D0C7E">
        <w:rPr>
          <w:noProof/>
          <w:snapToGrid w:val="0"/>
          <w:u w:val="single"/>
        </w:rPr>
        <w:t> </w:t>
      </w:r>
      <w:r w:rsidRPr="004D0C7E">
        <w:rPr>
          <w:noProof/>
          <w:snapToGrid w:val="0"/>
          <w:u w:val="single"/>
        </w:rPr>
        <w:t> </w:t>
      </w:r>
      <w:r w:rsidRPr="004D0C7E">
        <w:rPr>
          <w:noProof/>
          <w:snapToGrid w:val="0"/>
          <w:u w:val="single"/>
        </w:rPr>
        <w:t> </w:t>
      </w:r>
      <w:r w:rsidRPr="004D0C7E">
        <w:rPr>
          <w:noProof/>
          <w:snapToGrid w:val="0"/>
          <w:u w:val="single"/>
        </w:rPr>
        <w:t> </w:t>
      </w:r>
      <w:r w:rsidRPr="004D0C7E">
        <w:rPr>
          <w:snapToGrid w:val="0"/>
          <w:u w:val="single"/>
        </w:rPr>
        <w:fldChar w:fldCharType="end"/>
      </w:r>
    </w:p>
    <w:p w14:paraId="7149E14E" w14:textId="6A80F307" w:rsidR="00DF5694" w:rsidRPr="00DF5694" w:rsidRDefault="00DF5694" w:rsidP="00DF5694">
      <w:pPr>
        <w:rPr>
          <w:snapToGrid w:val="0"/>
        </w:rPr>
      </w:pPr>
      <w:r w:rsidRPr="00DF5694">
        <w:rPr>
          <w:snapToGrid w:val="0"/>
        </w:rPr>
        <w:t>District Name</w:t>
      </w:r>
    </w:p>
    <w:p w14:paraId="3A555257" w14:textId="77777777" w:rsidR="00DF5694" w:rsidRPr="00DF5694" w:rsidRDefault="00DF5694" w:rsidP="00DF5694">
      <w:pPr>
        <w:rPr>
          <w:snapToGrid w:val="0"/>
        </w:rPr>
      </w:pPr>
    </w:p>
    <w:p w14:paraId="489232F0" w14:textId="77777777" w:rsidR="004D0C7E" w:rsidRDefault="004D0C7E" w:rsidP="00DF5694">
      <w:pPr>
        <w:rPr>
          <w:snapToGrid w:val="0"/>
          <w:u w:val="single"/>
        </w:rPr>
      </w:pPr>
      <w:r w:rsidRPr="004D0C7E">
        <w:rPr>
          <w:snapToGrid w:val="0"/>
          <w:u w:val="single"/>
        </w:rPr>
        <w:fldChar w:fldCharType="begin">
          <w:ffData>
            <w:name w:val="Text1"/>
            <w:enabled/>
            <w:calcOnExit w:val="0"/>
            <w:textInput/>
          </w:ffData>
        </w:fldChar>
      </w:r>
      <w:r w:rsidRPr="004D0C7E">
        <w:rPr>
          <w:snapToGrid w:val="0"/>
          <w:u w:val="single"/>
        </w:rPr>
        <w:instrText xml:space="preserve"> FORMTEXT </w:instrText>
      </w:r>
      <w:r w:rsidRPr="004D0C7E">
        <w:rPr>
          <w:snapToGrid w:val="0"/>
          <w:u w:val="single"/>
        </w:rPr>
      </w:r>
      <w:r w:rsidRPr="004D0C7E">
        <w:rPr>
          <w:snapToGrid w:val="0"/>
          <w:u w:val="single"/>
        </w:rPr>
        <w:fldChar w:fldCharType="separate"/>
      </w:r>
      <w:r w:rsidRPr="004D0C7E">
        <w:rPr>
          <w:noProof/>
          <w:snapToGrid w:val="0"/>
          <w:u w:val="single"/>
        </w:rPr>
        <w:t> </w:t>
      </w:r>
      <w:r w:rsidRPr="004D0C7E">
        <w:rPr>
          <w:noProof/>
          <w:snapToGrid w:val="0"/>
          <w:u w:val="single"/>
        </w:rPr>
        <w:t> </w:t>
      </w:r>
      <w:r w:rsidRPr="004D0C7E">
        <w:rPr>
          <w:noProof/>
          <w:snapToGrid w:val="0"/>
          <w:u w:val="single"/>
        </w:rPr>
        <w:t> </w:t>
      </w:r>
      <w:r w:rsidRPr="004D0C7E">
        <w:rPr>
          <w:noProof/>
          <w:snapToGrid w:val="0"/>
          <w:u w:val="single"/>
        </w:rPr>
        <w:t> </w:t>
      </w:r>
      <w:r w:rsidRPr="004D0C7E">
        <w:rPr>
          <w:noProof/>
          <w:snapToGrid w:val="0"/>
          <w:u w:val="single"/>
        </w:rPr>
        <w:t> </w:t>
      </w:r>
      <w:r w:rsidRPr="004D0C7E">
        <w:rPr>
          <w:snapToGrid w:val="0"/>
          <w:u w:val="single"/>
        </w:rPr>
        <w:fldChar w:fldCharType="end"/>
      </w:r>
    </w:p>
    <w:p w14:paraId="42E449EA" w14:textId="6002054D" w:rsidR="00DF5694" w:rsidRPr="00DF5694" w:rsidRDefault="00DF5694" w:rsidP="00DF5694">
      <w:pPr>
        <w:rPr>
          <w:snapToGrid w:val="0"/>
        </w:rPr>
      </w:pPr>
      <w:r w:rsidRPr="00DF5694">
        <w:rPr>
          <w:snapToGrid w:val="0"/>
        </w:rPr>
        <w:t>Provider Name</w:t>
      </w:r>
    </w:p>
    <w:p w14:paraId="4AF475D7" w14:textId="77777777" w:rsidR="00DF5694" w:rsidRPr="00DF5694" w:rsidRDefault="00DF5694" w:rsidP="00DF5694">
      <w:pPr>
        <w:rPr>
          <w:snapToGrid w:val="0"/>
        </w:rPr>
      </w:pPr>
    </w:p>
    <w:p w14:paraId="1F599F29" w14:textId="73ED3CEB" w:rsidR="00DF5694" w:rsidRPr="00DF5694" w:rsidRDefault="004D0C7E" w:rsidP="00DF5694">
      <w:pPr>
        <w:rPr>
          <w:snapToGrid w:val="0"/>
        </w:rPr>
      </w:pPr>
      <w:r w:rsidRPr="004D0C7E">
        <w:rPr>
          <w:snapToGrid w:val="0"/>
          <w:u w:val="single"/>
        </w:rPr>
        <w:fldChar w:fldCharType="begin">
          <w:ffData>
            <w:name w:val="Text1"/>
            <w:enabled/>
            <w:calcOnExit w:val="0"/>
            <w:textInput/>
          </w:ffData>
        </w:fldChar>
      </w:r>
      <w:r w:rsidRPr="004D0C7E">
        <w:rPr>
          <w:snapToGrid w:val="0"/>
          <w:u w:val="single"/>
        </w:rPr>
        <w:instrText xml:space="preserve"> FORMTEXT </w:instrText>
      </w:r>
      <w:r w:rsidRPr="004D0C7E">
        <w:rPr>
          <w:snapToGrid w:val="0"/>
          <w:u w:val="single"/>
        </w:rPr>
      </w:r>
      <w:r w:rsidRPr="004D0C7E">
        <w:rPr>
          <w:snapToGrid w:val="0"/>
          <w:u w:val="single"/>
        </w:rPr>
        <w:fldChar w:fldCharType="separate"/>
      </w:r>
      <w:r w:rsidRPr="004D0C7E">
        <w:rPr>
          <w:noProof/>
          <w:snapToGrid w:val="0"/>
          <w:u w:val="single"/>
        </w:rPr>
        <w:t> </w:t>
      </w:r>
      <w:r w:rsidRPr="004D0C7E">
        <w:rPr>
          <w:noProof/>
          <w:snapToGrid w:val="0"/>
          <w:u w:val="single"/>
        </w:rPr>
        <w:t> </w:t>
      </w:r>
      <w:r w:rsidRPr="004D0C7E">
        <w:rPr>
          <w:noProof/>
          <w:snapToGrid w:val="0"/>
          <w:u w:val="single"/>
        </w:rPr>
        <w:t> </w:t>
      </w:r>
      <w:r w:rsidRPr="004D0C7E">
        <w:rPr>
          <w:noProof/>
          <w:snapToGrid w:val="0"/>
          <w:u w:val="single"/>
        </w:rPr>
        <w:t> </w:t>
      </w:r>
      <w:r w:rsidRPr="004D0C7E">
        <w:rPr>
          <w:noProof/>
          <w:snapToGrid w:val="0"/>
          <w:u w:val="single"/>
        </w:rPr>
        <w:t> </w:t>
      </w:r>
      <w:r w:rsidRPr="004D0C7E">
        <w:rPr>
          <w:snapToGrid w:val="0"/>
          <w:u w:val="single"/>
        </w:rPr>
        <w:fldChar w:fldCharType="end"/>
      </w:r>
      <w:r w:rsidR="00DF5694" w:rsidRPr="00DF5694">
        <w:rPr>
          <w:snapToGrid w:val="0"/>
        </w:rPr>
        <w:t xml:space="preserve"> </w:t>
      </w:r>
    </w:p>
    <w:p w14:paraId="4C3BAA81" w14:textId="77777777" w:rsidR="00DF5694" w:rsidRPr="00DF5694" w:rsidRDefault="00DF5694" w:rsidP="00DF5694">
      <w:pPr>
        <w:rPr>
          <w:snapToGrid w:val="0"/>
        </w:rPr>
      </w:pPr>
      <w:r w:rsidRPr="00DF5694">
        <w:rPr>
          <w:snapToGrid w:val="0"/>
        </w:rPr>
        <w:t>Facility Name</w:t>
      </w:r>
    </w:p>
    <w:p w14:paraId="28090310" w14:textId="77777777" w:rsidR="00DF5694" w:rsidRPr="00DF5694" w:rsidRDefault="00DF5694" w:rsidP="00DF5694">
      <w:pPr>
        <w:rPr>
          <w:snapToGrid w:val="0"/>
        </w:rPr>
      </w:pPr>
    </w:p>
    <w:p w14:paraId="7CC73B60" w14:textId="0F3C145D" w:rsidR="00DF5694" w:rsidRPr="00DF5694" w:rsidRDefault="004D0C7E" w:rsidP="00DF5694">
      <w:pPr>
        <w:rPr>
          <w:snapToGrid w:val="0"/>
        </w:rPr>
      </w:pPr>
      <w:r w:rsidRPr="004D0C7E">
        <w:rPr>
          <w:snapToGrid w:val="0"/>
          <w:u w:val="single"/>
        </w:rPr>
        <w:fldChar w:fldCharType="begin">
          <w:ffData>
            <w:name w:val="Text1"/>
            <w:enabled/>
            <w:calcOnExit w:val="0"/>
            <w:textInput/>
          </w:ffData>
        </w:fldChar>
      </w:r>
      <w:r w:rsidRPr="004D0C7E">
        <w:rPr>
          <w:snapToGrid w:val="0"/>
          <w:u w:val="single"/>
        </w:rPr>
        <w:instrText xml:space="preserve"> FORMTEXT </w:instrText>
      </w:r>
      <w:r w:rsidRPr="004D0C7E">
        <w:rPr>
          <w:snapToGrid w:val="0"/>
          <w:u w:val="single"/>
        </w:rPr>
      </w:r>
      <w:r w:rsidRPr="004D0C7E">
        <w:rPr>
          <w:snapToGrid w:val="0"/>
          <w:u w:val="single"/>
        </w:rPr>
        <w:fldChar w:fldCharType="separate"/>
      </w:r>
      <w:r w:rsidRPr="004D0C7E">
        <w:rPr>
          <w:noProof/>
          <w:snapToGrid w:val="0"/>
          <w:u w:val="single"/>
        </w:rPr>
        <w:t> </w:t>
      </w:r>
      <w:r w:rsidRPr="004D0C7E">
        <w:rPr>
          <w:noProof/>
          <w:snapToGrid w:val="0"/>
          <w:u w:val="single"/>
        </w:rPr>
        <w:t> </w:t>
      </w:r>
      <w:r w:rsidRPr="004D0C7E">
        <w:rPr>
          <w:noProof/>
          <w:snapToGrid w:val="0"/>
          <w:u w:val="single"/>
        </w:rPr>
        <w:t> </w:t>
      </w:r>
      <w:r w:rsidRPr="004D0C7E">
        <w:rPr>
          <w:noProof/>
          <w:snapToGrid w:val="0"/>
          <w:u w:val="single"/>
        </w:rPr>
        <w:t> </w:t>
      </w:r>
      <w:r w:rsidRPr="004D0C7E">
        <w:rPr>
          <w:noProof/>
          <w:snapToGrid w:val="0"/>
          <w:u w:val="single"/>
        </w:rPr>
        <w:t> </w:t>
      </w:r>
      <w:r w:rsidRPr="004D0C7E">
        <w:rPr>
          <w:snapToGrid w:val="0"/>
          <w:u w:val="single"/>
        </w:rPr>
        <w:fldChar w:fldCharType="end"/>
      </w:r>
      <w:r w:rsidR="00DF5694" w:rsidRPr="00DF5694">
        <w:rPr>
          <w:snapToGrid w:val="0"/>
        </w:rPr>
        <w:t xml:space="preserve"> </w:t>
      </w:r>
    </w:p>
    <w:p w14:paraId="023DC56B" w14:textId="77777777" w:rsidR="00DF5694" w:rsidRPr="00DF5694" w:rsidRDefault="00DF5694" w:rsidP="00DF5694">
      <w:pPr>
        <w:rPr>
          <w:snapToGrid w:val="0"/>
        </w:rPr>
      </w:pPr>
      <w:r w:rsidRPr="00DF5694">
        <w:rPr>
          <w:snapToGrid w:val="0"/>
        </w:rPr>
        <w:t>Facility Address</w:t>
      </w:r>
    </w:p>
    <w:p w14:paraId="16CB50F2" w14:textId="77777777" w:rsidR="00DF5694" w:rsidRPr="00DF5694" w:rsidRDefault="00DF5694" w:rsidP="00DF5694">
      <w:pPr>
        <w:rPr>
          <w:snapToGrid w:val="0"/>
        </w:rPr>
      </w:pPr>
    </w:p>
    <w:p w14:paraId="10ED1ACD" w14:textId="2655B676" w:rsidR="00DF5694" w:rsidRPr="00DF5694" w:rsidRDefault="004D0C7E" w:rsidP="00DF5694">
      <w:pPr>
        <w:rPr>
          <w:snapToGrid w:val="0"/>
        </w:rPr>
      </w:pPr>
      <w:r w:rsidRPr="004D0C7E">
        <w:rPr>
          <w:snapToGrid w:val="0"/>
          <w:u w:val="single"/>
        </w:rPr>
        <w:fldChar w:fldCharType="begin">
          <w:ffData>
            <w:name w:val="Text1"/>
            <w:enabled/>
            <w:calcOnExit w:val="0"/>
            <w:textInput/>
          </w:ffData>
        </w:fldChar>
      </w:r>
      <w:r w:rsidRPr="004D0C7E">
        <w:rPr>
          <w:snapToGrid w:val="0"/>
          <w:u w:val="single"/>
        </w:rPr>
        <w:instrText xml:space="preserve"> FORMTEXT </w:instrText>
      </w:r>
      <w:r w:rsidRPr="004D0C7E">
        <w:rPr>
          <w:snapToGrid w:val="0"/>
          <w:u w:val="single"/>
        </w:rPr>
      </w:r>
      <w:r w:rsidRPr="004D0C7E">
        <w:rPr>
          <w:snapToGrid w:val="0"/>
          <w:u w:val="single"/>
        </w:rPr>
        <w:fldChar w:fldCharType="separate"/>
      </w:r>
      <w:r w:rsidRPr="004D0C7E">
        <w:rPr>
          <w:noProof/>
          <w:snapToGrid w:val="0"/>
          <w:u w:val="single"/>
        </w:rPr>
        <w:t> </w:t>
      </w:r>
      <w:r w:rsidRPr="004D0C7E">
        <w:rPr>
          <w:noProof/>
          <w:snapToGrid w:val="0"/>
          <w:u w:val="single"/>
        </w:rPr>
        <w:t> </w:t>
      </w:r>
      <w:r w:rsidRPr="004D0C7E">
        <w:rPr>
          <w:noProof/>
          <w:snapToGrid w:val="0"/>
          <w:u w:val="single"/>
        </w:rPr>
        <w:t> </w:t>
      </w:r>
      <w:r w:rsidRPr="004D0C7E">
        <w:rPr>
          <w:noProof/>
          <w:snapToGrid w:val="0"/>
          <w:u w:val="single"/>
        </w:rPr>
        <w:t> </w:t>
      </w:r>
      <w:r w:rsidRPr="004D0C7E">
        <w:rPr>
          <w:noProof/>
          <w:snapToGrid w:val="0"/>
          <w:u w:val="single"/>
        </w:rPr>
        <w:t> </w:t>
      </w:r>
      <w:r w:rsidRPr="004D0C7E">
        <w:rPr>
          <w:snapToGrid w:val="0"/>
          <w:u w:val="single"/>
        </w:rPr>
        <w:fldChar w:fldCharType="end"/>
      </w:r>
      <w:r w:rsidR="00DF5694" w:rsidRPr="00DF5694">
        <w:rPr>
          <w:snapToGrid w:val="0"/>
        </w:rPr>
        <w:t xml:space="preserve"> </w:t>
      </w:r>
    </w:p>
    <w:p w14:paraId="7329EE81" w14:textId="77777777" w:rsidR="00DF5694" w:rsidRPr="00DF5694" w:rsidRDefault="00DF5694" w:rsidP="00DF5694">
      <w:pPr>
        <w:rPr>
          <w:snapToGrid w:val="0"/>
        </w:rPr>
      </w:pPr>
      <w:r w:rsidRPr="00DF5694">
        <w:rPr>
          <w:snapToGrid w:val="0"/>
        </w:rPr>
        <w:t>District Administrator</w:t>
      </w:r>
    </w:p>
    <w:p w14:paraId="2AAFC85F" w14:textId="77777777" w:rsidR="00DF5694" w:rsidRPr="00DF5694" w:rsidRDefault="00DF5694" w:rsidP="00DF5694">
      <w:pPr>
        <w:rPr>
          <w:snapToGrid w:val="0"/>
        </w:rPr>
      </w:pPr>
    </w:p>
    <w:p w14:paraId="34A6A194" w14:textId="23B831DD" w:rsidR="00DF5694" w:rsidRPr="00DF5694" w:rsidRDefault="004D0C7E" w:rsidP="00DF5694">
      <w:pPr>
        <w:rPr>
          <w:snapToGrid w:val="0"/>
        </w:rPr>
      </w:pPr>
      <w:r w:rsidRPr="004D0C7E">
        <w:rPr>
          <w:snapToGrid w:val="0"/>
          <w:u w:val="single"/>
        </w:rPr>
        <w:fldChar w:fldCharType="begin">
          <w:ffData>
            <w:name w:val="Text1"/>
            <w:enabled/>
            <w:calcOnExit w:val="0"/>
            <w:textInput/>
          </w:ffData>
        </w:fldChar>
      </w:r>
      <w:r w:rsidRPr="004D0C7E">
        <w:rPr>
          <w:snapToGrid w:val="0"/>
          <w:u w:val="single"/>
        </w:rPr>
        <w:instrText xml:space="preserve"> FORMTEXT </w:instrText>
      </w:r>
      <w:r w:rsidRPr="004D0C7E">
        <w:rPr>
          <w:snapToGrid w:val="0"/>
          <w:u w:val="single"/>
        </w:rPr>
      </w:r>
      <w:r w:rsidRPr="004D0C7E">
        <w:rPr>
          <w:snapToGrid w:val="0"/>
          <w:u w:val="single"/>
        </w:rPr>
        <w:fldChar w:fldCharType="separate"/>
      </w:r>
      <w:r w:rsidRPr="004D0C7E">
        <w:rPr>
          <w:noProof/>
          <w:snapToGrid w:val="0"/>
          <w:u w:val="single"/>
        </w:rPr>
        <w:t> </w:t>
      </w:r>
      <w:r w:rsidRPr="004D0C7E">
        <w:rPr>
          <w:noProof/>
          <w:snapToGrid w:val="0"/>
          <w:u w:val="single"/>
        </w:rPr>
        <w:t> </w:t>
      </w:r>
      <w:r w:rsidRPr="004D0C7E">
        <w:rPr>
          <w:noProof/>
          <w:snapToGrid w:val="0"/>
          <w:u w:val="single"/>
        </w:rPr>
        <w:t> </w:t>
      </w:r>
      <w:r w:rsidRPr="004D0C7E">
        <w:rPr>
          <w:noProof/>
          <w:snapToGrid w:val="0"/>
          <w:u w:val="single"/>
        </w:rPr>
        <w:t> </w:t>
      </w:r>
      <w:r w:rsidRPr="004D0C7E">
        <w:rPr>
          <w:noProof/>
          <w:snapToGrid w:val="0"/>
          <w:u w:val="single"/>
        </w:rPr>
        <w:t> </w:t>
      </w:r>
      <w:r w:rsidRPr="004D0C7E">
        <w:rPr>
          <w:snapToGrid w:val="0"/>
          <w:u w:val="single"/>
        </w:rPr>
        <w:fldChar w:fldCharType="end"/>
      </w:r>
      <w:r w:rsidR="00DF5694" w:rsidRPr="00DF5694">
        <w:rPr>
          <w:snapToGrid w:val="0"/>
        </w:rPr>
        <w:t xml:space="preserve"> </w:t>
      </w:r>
    </w:p>
    <w:p w14:paraId="77918606" w14:textId="77777777" w:rsidR="00DF5694" w:rsidRPr="00DF5694" w:rsidRDefault="00DF5694" w:rsidP="00DF5694">
      <w:pPr>
        <w:rPr>
          <w:snapToGrid w:val="0"/>
        </w:rPr>
      </w:pPr>
      <w:r w:rsidRPr="00DF5694">
        <w:rPr>
          <w:snapToGrid w:val="0"/>
        </w:rPr>
        <w:t>Administrator Signature</w:t>
      </w:r>
    </w:p>
    <w:p w14:paraId="24CF9D86" w14:textId="77777777" w:rsidR="00DF5694" w:rsidRPr="00DF5694" w:rsidRDefault="00DF5694" w:rsidP="00DF5694">
      <w:pPr>
        <w:rPr>
          <w:snapToGrid w:val="0"/>
        </w:rPr>
      </w:pPr>
    </w:p>
    <w:p w14:paraId="4BDAF592" w14:textId="63B3B60E" w:rsidR="00DF5694" w:rsidRPr="00DF5694" w:rsidRDefault="004D0C7E" w:rsidP="00DF5694">
      <w:pPr>
        <w:rPr>
          <w:snapToGrid w:val="0"/>
        </w:rPr>
      </w:pPr>
      <w:r w:rsidRPr="004D0C7E">
        <w:rPr>
          <w:snapToGrid w:val="0"/>
          <w:u w:val="single"/>
        </w:rPr>
        <w:fldChar w:fldCharType="begin">
          <w:ffData>
            <w:name w:val="Text1"/>
            <w:enabled/>
            <w:calcOnExit w:val="0"/>
            <w:textInput/>
          </w:ffData>
        </w:fldChar>
      </w:r>
      <w:r w:rsidRPr="004D0C7E">
        <w:rPr>
          <w:snapToGrid w:val="0"/>
          <w:u w:val="single"/>
        </w:rPr>
        <w:instrText xml:space="preserve"> FORMTEXT </w:instrText>
      </w:r>
      <w:r w:rsidRPr="004D0C7E">
        <w:rPr>
          <w:snapToGrid w:val="0"/>
          <w:u w:val="single"/>
        </w:rPr>
      </w:r>
      <w:r w:rsidRPr="004D0C7E">
        <w:rPr>
          <w:snapToGrid w:val="0"/>
          <w:u w:val="single"/>
        </w:rPr>
        <w:fldChar w:fldCharType="separate"/>
      </w:r>
      <w:r w:rsidRPr="004D0C7E">
        <w:rPr>
          <w:noProof/>
          <w:snapToGrid w:val="0"/>
          <w:u w:val="single"/>
        </w:rPr>
        <w:t> </w:t>
      </w:r>
      <w:r w:rsidRPr="004D0C7E">
        <w:rPr>
          <w:noProof/>
          <w:snapToGrid w:val="0"/>
          <w:u w:val="single"/>
        </w:rPr>
        <w:t> </w:t>
      </w:r>
      <w:r w:rsidRPr="004D0C7E">
        <w:rPr>
          <w:noProof/>
          <w:snapToGrid w:val="0"/>
          <w:u w:val="single"/>
        </w:rPr>
        <w:t> </w:t>
      </w:r>
      <w:r w:rsidRPr="004D0C7E">
        <w:rPr>
          <w:noProof/>
          <w:snapToGrid w:val="0"/>
          <w:u w:val="single"/>
        </w:rPr>
        <w:t> </w:t>
      </w:r>
      <w:r w:rsidRPr="004D0C7E">
        <w:rPr>
          <w:noProof/>
          <w:snapToGrid w:val="0"/>
          <w:u w:val="single"/>
        </w:rPr>
        <w:t> </w:t>
      </w:r>
      <w:r w:rsidRPr="004D0C7E">
        <w:rPr>
          <w:snapToGrid w:val="0"/>
          <w:u w:val="single"/>
        </w:rPr>
        <w:fldChar w:fldCharType="end"/>
      </w:r>
      <w:r w:rsidR="00DF5694" w:rsidRPr="00DF5694">
        <w:rPr>
          <w:snapToGrid w:val="0"/>
        </w:rPr>
        <w:t xml:space="preserve"> </w:t>
      </w:r>
    </w:p>
    <w:p w14:paraId="49915225" w14:textId="2A0BBE5A" w:rsidR="00A76A1A" w:rsidRPr="00F40374" w:rsidRDefault="00DF5694" w:rsidP="00DF5694">
      <w:pPr>
        <w:rPr>
          <w:snapToGrid w:val="0"/>
        </w:rPr>
      </w:pPr>
      <w:r w:rsidRPr="00DF5694">
        <w:rPr>
          <w:snapToGrid w:val="0"/>
        </w:rPr>
        <w:t>Date</w:t>
      </w:r>
    </w:p>
    <w:sectPr w:rsidR="00A76A1A" w:rsidRPr="00F40374" w:rsidSect="00472045">
      <w:type w:val="continuous"/>
      <w:pgSz w:w="12240" w:h="15840"/>
      <w:pgMar w:top="720" w:right="1080" w:bottom="720" w:left="990" w:header="720" w:footer="720"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8EF2" w14:textId="77777777" w:rsidR="00FB1272" w:rsidRDefault="00FB1272">
      <w:r>
        <w:separator/>
      </w:r>
    </w:p>
    <w:p w14:paraId="53F08E10" w14:textId="77777777" w:rsidR="00FB1272" w:rsidRDefault="00FB1272"/>
  </w:endnote>
  <w:endnote w:type="continuationSeparator" w:id="0">
    <w:p w14:paraId="282C1D68" w14:textId="77777777" w:rsidR="00FB1272" w:rsidRDefault="00FB1272">
      <w:r>
        <w:continuationSeparator/>
      </w:r>
    </w:p>
    <w:p w14:paraId="3F70F061" w14:textId="77777777" w:rsidR="00FB1272" w:rsidRDefault="00FB12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7359" w14:textId="64A89F59" w:rsidR="00D06A19" w:rsidRPr="007905D8" w:rsidRDefault="00425A48" w:rsidP="00425A48">
    <w:pPr>
      <w:pBdr>
        <w:top w:val="single" w:sz="8" w:space="3" w:color="808080" w:themeColor="background1" w:themeShade="80"/>
      </w:pBdr>
      <w:tabs>
        <w:tab w:val="center" w:pos="4680"/>
      </w:tabs>
      <w:jc w:val="center"/>
      <w:rPr>
        <w:rFonts w:cs="Arial"/>
        <w:color w:val="646569"/>
        <w:sz w:val="16"/>
        <w:szCs w:val="16"/>
      </w:rPr>
    </w:pPr>
    <w:r w:rsidRPr="007905D8">
      <w:rPr>
        <w:rFonts w:cs="Arial"/>
        <w:color w:val="646569"/>
        <w:sz w:val="16"/>
        <w:szCs w:val="16"/>
      </w:rPr>
      <w:t xml:space="preserve">40 North Pearl Street, Albany, NY  12243-0001 │www.otda.ny.gov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8709" w14:textId="338B9C2D" w:rsidR="00D06A19" w:rsidRPr="00260B69" w:rsidRDefault="00260B69" w:rsidP="00260B69">
    <w:pPr>
      <w:pBdr>
        <w:top w:val="single" w:sz="8" w:space="3" w:color="808080" w:themeColor="background1" w:themeShade="80"/>
      </w:pBdr>
      <w:tabs>
        <w:tab w:val="center" w:pos="4680"/>
      </w:tabs>
      <w:jc w:val="center"/>
      <w:rPr>
        <w:rFonts w:cs="Arial"/>
        <w:color w:val="646569"/>
        <w:sz w:val="16"/>
        <w:szCs w:val="16"/>
      </w:rPr>
    </w:pPr>
    <w:r w:rsidRPr="007905D8">
      <w:rPr>
        <w:rFonts w:cs="Arial"/>
        <w:color w:val="646569"/>
        <w:sz w:val="16"/>
        <w:szCs w:val="16"/>
      </w:rPr>
      <w:t xml:space="preserve">40 North Pearl Street, Albany, NY  12243-0001 │www.otda.ny.gov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F5EA3" w14:textId="77777777" w:rsidR="00FB1272" w:rsidRDefault="00FB1272">
      <w:r>
        <w:separator/>
      </w:r>
    </w:p>
    <w:p w14:paraId="517E7C1D" w14:textId="77777777" w:rsidR="00FB1272" w:rsidRDefault="00FB1272"/>
  </w:footnote>
  <w:footnote w:type="continuationSeparator" w:id="0">
    <w:p w14:paraId="6156A6E3" w14:textId="77777777" w:rsidR="00FB1272" w:rsidRDefault="00FB1272">
      <w:r>
        <w:continuationSeparator/>
      </w:r>
    </w:p>
    <w:p w14:paraId="544D45C7" w14:textId="77777777" w:rsidR="00FB1272" w:rsidRDefault="00FB12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231D"/>
    <w:multiLevelType w:val="multilevel"/>
    <w:tmpl w:val="44E8F334"/>
    <w:lvl w:ilvl="0">
      <w:start w:val="1"/>
      <w:numFmt w:val="bullet"/>
      <w:lvlText w:val=""/>
      <w:lvlJc w:val="left"/>
      <w:pPr>
        <w:tabs>
          <w:tab w:val="num" w:pos="432"/>
        </w:tabs>
        <w:ind w:left="216" w:hanging="144"/>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B3AC5"/>
    <w:multiLevelType w:val="multilevel"/>
    <w:tmpl w:val="E8FA7086"/>
    <w:lvl w:ilvl="0">
      <w:start w:val="1"/>
      <w:numFmt w:val="upperRoman"/>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1E7729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DDF31EC"/>
    <w:multiLevelType w:val="singleLevel"/>
    <w:tmpl w:val="77FA18C6"/>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3A7C543A"/>
    <w:multiLevelType w:val="multilevel"/>
    <w:tmpl w:val="44E8F334"/>
    <w:lvl w:ilvl="0">
      <w:start w:val="1"/>
      <w:numFmt w:val="bullet"/>
      <w:lvlText w:val=""/>
      <w:lvlJc w:val="left"/>
      <w:pPr>
        <w:tabs>
          <w:tab w:val="num" w:pos="432"/>
        </w:tabs>
        <w:ind w:left="360" w:hanging="288"/>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F50B3"/>
    <w:multiLevelType w:val="multilevel"/>
    <w:tmpl w:val="44E8F334"/>
    <w:lvl w:ilvl="0">
      <w:start w:val="1"/>
      <w:numFmt w:val="bullet"/>
      <w:lvlText w:val=""/>
      <w:lvlJc w:val="left"/>
      <w:pPr>
        <w:tabs>
          <w:tab w:val="num" w:pos="432"/>
        </w:tabs>
        <w:ind w:left="360" w:hanging="288"/>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E350EE"/>
    <w:multiLevelType w:val="multilevel"/>
    <w:tmpl w:val="E40AD8A6"/>
    <w:lvl w:ilvl="0">
      <w:start w:val="1"/>
      <w:numFmt w:val="bullet"/>
      <w:lvlText w:val=""/>
      <w:lvlJc w:val="left"/>
      <w:pPr>
        <w:tabs>
          <w:tab w:val="num" w:pos="432"/>
        </w:tabs>
        <w:ind w:left="360" w:hanging="288"/>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A27D4F"/>
    <w:multiLevelType w:val="singleLevel"/>
    <w:tmpl w:val="77FA18C6"/>
    <w:lvl w:ilvl="0">
      <w:start w:val="1"/>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4E0737CC"/>
    <w:multiLevelType w:val="multilevel"/>
    <w:tmpl w:val="44E8F334"/>
    <w:lvl w:ilvl="0">
      <w:start w:val="1"/>
      <w:numFmt w:val="bullet"/>
      <w:lvlText w:val=""/>
      <w:lvlJc w:val="left"/>
      <w:pPr>
        <w:tabs>
          <w:tab w:val="num" w:pos="432"/>
        </w:tabs>
        <w:ind w:left="216" w:hanging="144"/>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CF3F43"/>
    <w:multiLevelType w:val="multilevel"/>
    <w:tmpl w:val="44E8F334"/>
    <w:lvl w:ilvl="0">
      <w:start w:val="1"/>
      <w:numFmt w:val="bullet"/>
      <w:lvlText w:val=""/>
      <w:lvlJc w:val="left"/>
      <w:pPr>
        <w:tabs>
          <w:tab w:val="num" w:pos="288"/>
        </w:tabs>
        <w:ind w:left="288" w:hanging="432"/>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107D5B"/>
    <w:multiLevelType w:val="multilevel"/>
    <w:tmpl w:val="9E5EFC06"/>
    <w:lvl w:ilvl="0">
      <w:start w:val="1"/>
      <w:numFmt w:val="bullet"/>
      <w:lvlText w:val=""/>
      <w:lvlJc w:val="left"/>
      <w:pPr>
        <w:tabs>
          <w:tab w:val="num" w:pos="765"/>
        </w:tabs>
        <w:ind w:left="765"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EA54AB"/>
    <w:multiLevelType w:val="singleLevel"/>
    <w:tmpl w:val="77FA18C6"/>
    <w:lvl w:ilvl="0">
      <w:start w:val="1"/>
      <w:numFmt w:val="bullet"/>
      <w:lvlText w:val=""/>
      <w:lvlJc w:val="left"/>
      <w:pPr>
        <w:tabs>
          <w:tab w:val="num" w:pos="360"/>
        </w:tabs>
        <w:ind w:left="360" w:hanging="360"/>
      </w:pPr>
      <w:rPr>
        <w:rFonts w:ascii="Wingdings" w:hAnsi="Wingdings" w:hint="default"/>
        <w:sz w:val="24"/>
      </w:rPr>
    </w:lvl>
  </w:abstractNum>
  <w:abstractNum w:abstractNumId="12" w15:restartNumberingAfterBreak="0">
    <w:nsid w:val="67C126A9"/>
    <w:multiLevelType w:val="singleLevel"/>
    <w:tmpl w:val="77FA18C6"/>
    <w:lvl w:ilvl="0">
      <w:start w:val="1"/>
      <w:numFmt w:val="bullet"/>
      <w:lvlText w:val=""/>
      <w:lvlJc w:val="left"/>
      <w:pPr>
        <w:tabs>
          <w:tab w:val="num" w:pos="360"/>
        </w:tabs>
        <w:ind w:left="360" w:hanging="360"/>
      </w:pPr>
      <w:rPr>
        <w:rFonts w:ascii="Wingdings" w:hAnsi="Wingdings" w:hint="default"/>
        <w:sz w:val="24"/>
      </w:rPr>
    </w:lvl>
  </w:abstractNum>
  <w:abstractNum w:abstractNumId="13" w15:restartNumberingAfterBreak="0">
    <w:nsid w:val="769A4E0C"/>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F287800"/>
    <w:multiLevelType w:val="singleLevel"/>
    <w:tmpl w:val="9628F7EA"/>
    <w:lvl w:ilvl="0">
      <w:start w:val="1"/>
      <w:numFmt w:val="upperRoman"/>
      <w:pStyle w:val="H3"/>
      <w:lvlText w:val="%1."/>
      <w:lvlJc w:val="left"/>
      <w:pPr>
        <w:tabs>
          <w:tab w:val="num" w:pos="720"/>
        </w:tabs>
        <w:ind w:left="720" w:hanging="720"/>
      </w:pPr>
      <w:rPr>
        <w:b/>
        <w:sz w:val="22"/>
      </w:rPr>
    </w:lvl>
  </w:abstractNum>
  <w:num w:numId="1">
    <w:abstractNumId w:val="7"/>
  </w:num>
  <w:num w:numId="2">
    <w:abstractNumId w:val="3"/>
  </w:num>
  <w:num w:numId="3">
    <w:abstractNumId w:val="11"/>
  </w:num>
  <w:num w:numId="4">
    <w:abstractNumId w:val="12"/>
  </w:num>
  <w:num w:numId="5">
    <w:abstractNumId w:val="1"/>
  </w:num>
  <w:num w:numId="6">
    <w:abstractNumId w:val="10"/>
  </w:num>
  <w:num w:numId="7">
    <w:abstractNumId w:val="9"/>
  </w:num>
  <w:num w:numId="8">
    <w:abstractNumId w:val="4"/>
  </w:num>
  <w:num w:numId="9">
    <w:abstractNumId w:val="0"/>
  </w:num>
  <w:num w:numId="10">
    <w:abstractNumId w:val="8"/>
  </w:num>
  <w:num w:numId="11">
    <w:abstractNumId w:val="5"/>
  </w:num>
  <w:num w:numId="12">
    <w:abstractNumId w:val="6"/>
  </w:num>
  <w:num w:numId="13">
    <w:abstractNumId w:val="14"/>
  </w:num>
  <w:num w:numId="14">
    <w:abstractNumId w:val="2"/>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15E"/>
    <w:rsid w:val="00010F79"/>
    <w:rsid w:val="00020524"/>
    <w:rsid w:val="00030BDF"/>
    <w:rsid w:val="00046D06"/>
    <w:rsid w:val="00066B55"/>
    <w:rsid w:val="00070AEE"/>
    <w:rsid w:val="000836BF"/>
    <w:rsid w:val="00091245"/>
    <w:rsid w:val="00095516"/>
    <w:rsid w:val="000A527F"/>
    <w:rsid w:val="000A644F"/>
    <w:rsid w:val="000B1CBA"/>
    <w:rsid w:val="000C2A47"/>
    <w:rsid w:val="000E542B"/>
    <w:rsid w:val="000F4473"/>
    <w:rsid w:val="00126DD2"/>
    <w:rsid w:val="00147551"/>
    <w:rsid w:val="00152299"/>
    <w:rsid w:val="001B2B7B"/>
    <w:rsid w:val="001B7363"/>
    <w:rsid w:val="001E3CF3"/>
    <w:rsid w:val="001F17AD"/>
    <w:rsid w:val="00203BD2"/>
    <w:rsid w:val="00206B78"/>
    <w:rsid w:val="002174DC"/>
    <w:rsid w:val="00236646"/>
    <w:rsid w:val="0023784A"/>
    <w:rsid w:val="002408FD"/>
    <w:rsid w:val="002528DA"/>
    <w:rsid w:val="00260B69"/>
    <w:rsid w:val="00271B5F"/>
    <w:rsid w:val="002825A0"/>
    <w:rsid w:val="0028530C"/>
    <w:rsid w:val="002905CD"/>
    <w:rsid w:val="002A39ED"/>
    <w:rsid w:val="002A5001"/>
    <w:rsid w:val="002C4165"/>
    <w:rsid w:val="003014CB"/>
    <w:rsid w:val="00304DFD"/>
    <w:rsid w:val="00311A1E"/>
    <w:rsid w:val="0032432B"/>
    <w:rsid w:val="00335C10"/>
    <w:rsid w:val="00346B6B"/>
    <w:rsid w:val="003A3A31"/>
    <w:rsid w:val="003C3EC1"/>
    <w:rsid w:val="003D17B9"/>
    <w:rsid w:val="003D7C19"/>
    <w:rsid w:val="003E2C3A"/>
    <w:rsid w:val="00425A48"/>
    <w:rsid w:val="00425F7E"/>
    <w:rsid w:val="00446875"/>
    <w:rsid w:val="00472045"/>
    <w:rsid w:val="004940F6"/>
    <w:rsid w:val="004A7543"/>
    <w:rsid w:val="004C1BF5"/>
    <w:rsid w:val="004D0A29"/>
    <w:rsid w:val="004D0C7E"/>
    <w:rsid w:val="004D393F"/>
    <w:rsid w:val="004F74D5"/>
    <w:rsid w:val="00510D96"/>
    <w:rsid w:val="0053065C"/>
    <w:rsid w:val="0053573D"/>
    <w:rsid w:val="005379A5"/>
    <w:rsid w:val="00551C20"/>
    <w:rsid w:val="005730FF"/>
    <w:rsid w:val="00581C8F"/>
    <w:rsid w:val="005A7FD6"/>
    <w:rsid w:val="005B2C9A"/>
    <w:rsid w:val="005B35C9"/>
    <w:rsid w:val="005B574E"/>
    <w:rsid w:val="005B73A5"/>
    <w:rsid w:val="005C0C63"/>
    <w:rsid w:val="005D2634"/>
    <w:rsid w:val="005D5C7B"/>
    <w:rsid w:val="005F3D8F"/>
    <w:rsid w:val="005F43BB"/>
    <w:rsid w:val="00601FFC"/>
    <w:rsid w:val="0061128E"/>
    <w:rsid w:val="006307A1"/>
    <w:rsid w:val="006308A3"/>
    <w:rsid w:val="006349CA"/>
    <w:rsid w:val="006375C0"/>
    <w:rsid w:val="00650AC0"/>
    <w:rsid w:val="00654896"/>
    <w:rsid w:val="00655515"/>
    <w:rsid w:val="00673F72"/>
    <w:rsid w:val="006764CF"/>
    <w:rsid w:val="00687F01"/>
    <w:rsid w:val="006941AD"/>
    <w:rsid w:val="006C4A89"/>
    <w:rsid w:val="006D10A3"/>
    <w:rsid w:val="006F511B"/>
    <w:rsid w:val="00700845"/>
    <w:rsid w:val="00744813"/>
    <w:rsid w:val="0074602D"/>
    <w:rsid w:val="00752BDB"/>
    <w:rsid w:val="00775C68"/>
    <w:rsid w:val="007905D8"/>
    <w:rsid w:val="007A1588"/>
    <w:rsid w:val="007A2C61"/>
    <w:rsid w:val="007C3290"/>
    <w:rsid w:val="007E7D07"/>
    <w:rsid w:val="007F54DD"/>
    <w:rsid w:val="008102B4"/>
    <w:rsid w:val="00811D21"/>
    <w:rsid w:val="008211C4"/>
    <w:rsid w:val="00842DD9"/>
    <w:rsid w:val="008545F8"/>
    <w:rsid w:val="0086266A"/>
    <w:rsid w:val="0088617D"/>
    <w:rsid w:val="00895198"/>
    <w:rsid w:val="008E27F7"/>
    <w:rsid w:val="00903146"/>
    <w:rsid w:val="00914C0E"/>
    <w:rsid w:val="00924ECA"/>
    <w:rsid w:val="00945F89"/>
    <w:rsid w:val="009516D0"/>
    <w:rsid w:val="0095245D"/>
    <w:rsid w:val="00961469"/>
    <w:rsid w:val="0097527D"/>
    <w:rsid w:val="009756BF"/>
    <w:rsid w:val="00981CB6"/>
    <w:rsid w:val="00986D4E"/>
    <w:rsid w:val="00987947"/>
    <w:rsid w:val="009A6E24"/>
    <w:rsid w:val="009E2391"/>
    <w:rsid w:val="00A35112"/>
    <w:rsid w:val="00A74C04"/>
    <w:rsid w:val="00A76A1A"/>
    <w:rsid w:val="00A92FCA"/>
    <w:rsid w:val="00AA4546"/>
    <w:rsid w:val="00AB6713"/>
    <w:rsid w:val="00AD131A"/>
    <w:rsid w:val="00AD4E3B"/>
    <w:rsid w:val="00AD5B60"/>
    <w:rsid w:val="00AE56E2"/>
    <w:rsid w:val="00B0364E"/>
    <w:rsid w:val="00B060D1"/>
    <w:rsid w:val="00B30BB2"/>
    <w:rsid w:val="00B33E4B"/>
    <w:rsid w:val="00B73820"/>
    <w:rsid w:val="00B73A42"/>
    <w:rsid w:val="00BA376A"/>
    <w:rsid w:val="00BA54AE"/>
    <w:rsid w:val="00BC3164"/>
    <w:rsid w:val="00BD0314"/>
    <w:rsid w:val="00BE26BF"/>
    <w:rsid w:val="00BE287C"/>
    <w:rsid w:val="00C102AA"/>
    <w:rsid w:val="00C25721"/>
    <w:rsid w:val="00C26184"/>
    <w:rsid w:val="00C615F6"/>
    <w:rsid w:val="00C66ABA"/>
    <w:rsid w:val="00C755C4"/>
    <w:rsid w:val="00C85295"/>
    <w:rsid w:val="00CA2B12"/>
    <w:rsid w:val="00CD564F"/>
    <w:rsid w:val="00CF5A07"/>
    <w:rsid w:val="00CF7A9A"/>
    <w:rsid w:val="00D0170D"/>
    <w:rsid w:val="00D06A19"/>
    <w:rsid w:val="00D27E12"/>
    <w:rsid w:val="00D304C6"/>
    <w:rsid w:val="00D52D29"/>
    <w:rsid w:val="00D8175B"/>
    <w:rsid w:val="00DB18AD"/>
    <w:rsid w:val="00DB5433"/>
    <w:rsid w:val="00DC2845"/>
    <w:rsid w:val="00DD1F00"/>
    <w:rsid w:val="00DE1747"/>
    <w:rsid w:val="00DF5694"/>
    <w:rsid w:val="00E43086"/>
    <w:rsid w:val="00E452D8"/>
    <w:rsid w:val="00E4729B"/>
    <w:rsid w:val="00E52FDA"/>
    <w:rsid w:val="00E7615E"/>
    <w:rsid w:val="00EA4AD1"/>
    <w:rsid w:val="00EF356D"/>
    <w:rsid w:val="00EF6E71"/>
    <w:rsid w:val="00F00D53"/>
    <w:rsid w:val="00F309C7"/>
    <w:rsid w:val="00F33031"/>
    <w:rsid w:val="00F40374"/>
    <w:rsid w:val="00F50047"/>
    <w:rsid w:val="00F51561"/>
    <w:rsid w:val="00F8634F"/>
    <w:rsid w:val="00F97BF8"/>
    <w:rsid w:val="00FA1C79"/>
    <w:rsid w:val="00FB1272"/>
    <w:rsid w:val="00FD552A"/>
    <w:rsid w:val="00FF1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C8ED94"/>
  <w15:chartTrackingRefBased/>
  <w15:docId w15:val="{7C5AD222-B98B-4487-AAC6-2BC293E1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432B"/>
    <w:rPr>
      <w:rFonts w:ascii="Arial" w:hAnsi="Arial"/>
      <w:sz w:val="22"/>
    </w:rPr>
  </w:style>
  <w:style w:type="paragraph" w:styleId="Heading1">
    <w:name w:val="heading 1"/>
    <w:basedOn w:val="Normal"/>
    <w:next w:val="Normal"/>
    <w:qFormat/>
    <w:rsid w:val="004F74D5"/>
    <w:pPr>
      <w:contextualSpacing/>
      <w:jc w:val="center"/>
      <w:outlineLvl w:val="0"/>
    </w:pPr>
    <w:rPr>
      <w:rFonts w:cs="Arial"/>
      <w:b/>
      <w:sz w:val="36"/>
      <w:szCs w:val="36"/>
    </w:rPr>
  </w:style>
  <w:style w:type="paragraph" w:styleId="Heading2">
    <w:name w:val="heading 2"/>
    <w:next w:val="Normal"/>
    <w:qFormat/>
    <w:rsid w:val="005B35C9"/>
    <w:pPr>
      <w:pBdr>
        <w:top w:val="single" w:sz="24" w:space="6" w:color="BFBFBF" w:themeColor="background1" w:themeShade="BF"/>
      </w:pBdr>
      <w:spacing w:after="80"/>
      <w:outlineLvl w:val="1"/>
    </w:pPr>
    <w:rPr>
      <w:rFonts w:ascii="Arial" w:hAnsi="Arial" w:cs="Arial"/>
      <w:b/>
      <w:color w:val="000000"/>
      <w:sz w:val="28"/>
      <w:szCs w:val="24"/>
    </w:rPr>
  </w:style>
  <w:style w:type="paragraph" w:styleId="Heading3">
    <w:name w:val="heading 3"/>
    <w:basedOn w:val="H3"/>
    <w:next w:val="Normal"/>
    <w:link w:val="Heading3Char"/>
    <w:qFormat/>
    <w:rsid w:val="00924ECA"/>
    <w:pPr>
      <w:tabs>
        <w:tab w:val="clear" w:pos="720"/>
      </w:tabs>
      <w:ind w:left="450" w:hanging="45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rsid w:val="00B060D1"/>
    <w:pPr>
      <w:keepNext/>
      <w:spacing w:before="100" w:after="100"/>
      <w:outlineLvl w:val="1"/>
    </w:pPr>
    <w:rPr>
      <w:rFonts w:ascii="Times New Roman" w:hAnsi="Times New Roman"/>
      <w:b/>
      <w:snapToGrid w:val="0"/>
      <w:kern w:val="36"/>
      <w:sz w:val="48"/>
    </w:rPr>
  </w:style>
  <w:style w:type="paragraph" w:customStyle="1" w:styleId="H2">
    <w:name w:val="H2"/>
    <w:basedOn w:val="Normal"/>
    <w:next w:val="Normal"/>
    <w:rsid w:val="00B060D1"/>
    <w:pPr>
      <w:keepNext/>
      <w:spacing w:before="100" w:after="100"/>
      <w:outlineLvl w:val="2"/>
    </w:pPr>
    <w:rPr>
      <w:rFonts w:ascii="Times New Roman" w:hAnsi="Times New Roman"/>
      <w:b/>
      <w:snapToGrid w:val="0"/>
      <w:sz w:val="36"/>
    </w:rPr>
  </w:style>
  <w:style w:type="paragraph" w:customStyle="1" w:styleId="Header3">
    <w:name w:val="Header 3"/>
    <w:next w:val="Normal"/>
    <w:rsid w:val="00EF356D"/>
    <w:pPr>
      <w:spacing w:after="80"/>
    </w:pPr>
    <w:rPr>
      <w:rFonts w:ascii="Arial" w:hAnsi="Arial" w:cs="Arial"/>
      <w:b/>
      <w:sz w:val="22"/>
      <w:szCs w:val="24"/>
    </w:rPr>
  </w:style>
  <w:style w:type="paragraph" w:styleId="PlainText">
    <w:name w:val="Plain Text"/>
    <w:basedOn w:val="Normal"/>
    <w:rsid w:val="00B060D1"/>
    <w:rPr>
      <w:rFonts w:ascii="Courier New" w:hAnsi="Courier New"/>
      <w:sz w:val="20"/>
    </w:rPr>
  </w:style>
  <w:style w:type="paragraph" w:styleId="Header">
    <w:name w:val="header"/>
    <w:basedOn w:val="Normal"/>
    <w:link w:val="HeaderChar"/>
    <w:rsid w:val="00B060D1"/>
    <w:pPr>
      <w:tabs>
        <w:tab w:val="center" w:pos="4320"/>
        <w:tab w:val="right" w:pos="8640"/>
      </w:tabs>
    </w:pPr>
  </w:style>
  <w:style w:type="paragraph" w:styleId="Footer">
    <w:name w:val="footer"/>
    <w:basedOn w:val="Normal"/>
    <w:link w:val="FooterChar"/>
    <w:uiPriority w:val="99"/>
    <w:rsid w:val="00B060D1"/>
    <w:pPr>
      <w:tabs>
        <w:tab w:val="center" w:pos="4320"/>
        <w:tab w:val="right" w:pos="8640"/>
      </w:tabs>
    </w:pPr>
  </w:style>
  <w:style w:type="paragraph" w:styleId="BodyText">
    <w:name w:val="Body Text"/>
    <w:basedOn w:val="Normal"/>
    <w:rsid w:val="00B060D1"/>
    <w:pPr>
      <w:ind w:right="90"/>
    </w:pPr>
  </w:style>
  <w:style w:type="paragraph" w:styleId="BodyText2">
    <w:name w:val="Body Text 2"/>
    <w:basedOn w:val="Normal"/>
    <w:rsid w:val="00B060D1"/>
    <w:pPr>
      <w:tabs>
        <w:tab w:val="left" w:pos="450"/>
      </w:tabs>
      <w:ind w:right="90"/>
      <w:jc w:val="both"/>
    </w:pPr>
    <w:rPr>
      <w:rFonts w:ascii="Times New Roman" w:hAnsi="Times New Roman"/>
      <w:sz w:val="24"/>
    </w:rPr>
  </w:style>
  <w:style w:type="paragraph" w:customStyle="1" w:styleId="SectionHeading">
    <w:name w:val="Section Heading"/>
    <w:next w:val="Normal"/>
    <w:link w:val="SectionHeadingChar"/>
    <w:rsid w:val="00B060D1"/>
    <w:pPr>
      <w:spacing w:line="360" w:lineRule="exact"/>
    </w:pPr>
    <w:rPr>
      <w:rFonts w:ascii="Arial" w:hAnsi="Arial"/>
      <w:b/>
      <w:sz w:val="24"/>
    </w:rPr>
  </w:style>
  <w:style w:type="paragraph" w:customStyle="1" w:styleId="ParagraphText">
    <w:name w:val="Paragraph Text"/>
    <w:rsid w:val="00B060D1"/>
    <w:pPr>
      <w:spacing w:line="280" w:lineRule="exact"/>
    </w:pPr>
    <w:rPr>
      <w:color w:val="000000"/>
      <w:sz w:val="24"/>
    </w:rPr>
  </w:style>
  <w:style w:type="paragraph" w:customStyle="1" w:styleId="RowLabels">
    <w:name w:val="Row Labels"/>
    <w:rsid w:val="00B060D1"/>
    <w:pPr>
      <w:spacing w:line="240" w:lineRule="exact"/>
      <w:jc w:val="right"/>
    </w:pPr>
    <w:rPr>
      <w:rFonts w:ascii="Arial" w:hAnsi="Arial"/>
      <w:b/>
    </w:rPr>
  </w:style>
  <w:style w:type="paragraph" w:customStyle="1" w:styleId="OfficeName">
    <w:name w:val="Office Name"/>
    <w:basedOn w:val="SectionHeading"/>
    <w:rsid w:val="00B060D1"/>
    <w:rPr>
      <w:caps/>
      <w:color w:val="000000"/>
      <w:spacing w:val="20"/>
      <w:sz w:val="18"/>
    </w:rPr>
  </w:style>
  <w:style w:type="paragraph" w:customStyle="1" w:styleId="DocumentType">
    <w:name w:val="Document Type"/>
    <w:basedOn w:val="ParagraphText"/>
    <w:rsid w:val="00B060D1"/>
    <w:rPr>
      <w:rFonts w:ascii="Arial" w:hAnsi="Arial"/>
      <w:b/>
      <w:sz w:val="28"/>
    </w:rPr>
  </w:style>
  <w:style w:type="paragraph" w:customStyle="1" w:styleId="ColumnHeadings">
    <w:name w:val="Column Headings"/>
    <w:basedOn w:val="Normal"/>
    <w:rsid w:val="00B060D1"/>
    <w:pPr>
      <w:jc w:val="center"/>
    </w:pPr>
    <w:rPr>
      <w:b/>
      <w:sz w:val="18"/>
    </w:rPr>
  </w:style>
  <w:style w:type="paragraph" w:customStyle="1" w:styleId="9ptText">
    <w:name w:val="9pt Text"/>
    <w:basedOn w:val="ParagraphText"/>
    <w:rsid w:val="00B060D1"/>
    <w:pPr>
      <w:spacing w:line="220" w:lineRule="exact"/>
    </w:pPr>
    <w:rPr>
      <w:sz w:val="18"/>
    </w:rPr>
  </w:style>
  <w:style w:type="character" w:styleId="PageNumber">
    <w:name w:val="page number"/>
    <w:basedOn w:val="DefaultParagraphFont"/>
    <w:rsid w:val="00B060D1"/>
  </w:style>
  <w:style w:type="paragraph" w:styleId="DocumentMap">
    <w:name w:val="Document Map"/>
    <w:basedOn w:val="Normal"/>
    <w:semiHidden/>
    <w:rsid w:val="00B060D1"/>
    <w:pPr>
      <w:shd w:val="clear" w:color="auto" w:fill="000080"/>
    </w:pPr>
    <w:rPr>
      <w:rFonts w:ascii="Tahoma" w:hAnsi="Tahoma"/>
    </w:rPr>
  </w:style>
  <w:style w:type="paragraph" w:styleId="BalloonText">
    <w:name w:val="Balloon Text"/>
    <w:basedOn w:val="Normal"/>
    <w:link w:val="BalloonTextChar"/>
    <w:rsid w:val="005A7FD6"/>
    <w:rPr>
      <w:rFonts w:ascii="Tahoma" w:hAnsi="Tahoma" w:cs="Tahoma"/>
      <w:sz w:val="16"/>
      <w:szCs w:val="16"/>
    </w:rPr>
  </w:style>
  <w:style w:type="character" w:customStyle="1" w:styleId="BalloonTextChar">
    <w:name w:val="Balloon Text Char"/>
    <w:link w:val="BalloonText"/>
    <w:rsid w:val="005A7FD6"/>
    <w:rPr>
      <w:rFonts w:ascii="Tahoma" w:hAnsi="Tahoma" w:cs="Tahoma"/>
      <w:sz w:val="16"/>
      <w:szCs w:val="16"/>
    </w:rPr>
  </w:style>
  <w:style w:type="character" w:styleId="Hyperlink">
    <w:name w:val="Hyperlink"/>
    <w:uiPriority w:val="99"/>
    <w:unhideWhenUsed/>
    <w:rsid w:val="00F40374"/>
    <w:rPr>
      <w:color w:val="0000FF"/>
      <w:u w:val="single"/>
    </w:rPr>
  </w:style>
  <w:style w:type="paragraph" w:customStyle="1" w:styleId="TableHeading">
    <w:name w:val="Table Heading"/>
    <w:link w:val="TableHeadingChar"/>
    <w:qFormat/>
    <w:rsid w:val="00842DD9"/>
    <w:pPr>
      <w:framePr w:hSpace="180" w:wrap="around" w:vAnchor="text" w:hAnchor="margin" w:y="24"/>
      <w:spacing w:before="120"/>
    </w:pPr>
    <w:rPr>
      <w:rFonts w:ascii="Proxima Nova Rg" w:eastAsia="Calibri" w:hAnsi="Proxima Nova Rg" w:cs="Arial"/>
      <w:b/>
      <w:caps/>
      <w:noProof/>
      <w:color w:val="646569"/>
      <w:szCs w:val="22"/>
    </w:rPr>
  </w:style>
  <w:style w:type="character" w:customStyle="1" w:styleId="TableHeadingChar">
    <w:name w:val="Table Heading Char"/>
    <w:basedOn w:val="DefaultParagraphFont"/>
    <w:link w:val="TableHeading"/>
    <w:rsid w:val="00842DD9"/>
    <w:rPr>
      <w:rFonts w:ascii="Proxima Nova Rg" w:eastAsia="Calibri" w:hAnsi="Proxima Nova Rg" w:cs="Arial"/>
      <w:b/>
      <w:caps/>
      <w:noProof/>
      <w:color w:val="646569"/>
      <w:szCs w:val="22"/>
    </w:rPr>
  </w:style>
  <w:style w:type="character" w:customStyle="1" w:styleId="Heading3Char">
    <w:name w:val="Heading 3 Char"/>
    <w:basedOn w:val="DefaultParagraphFont"/>
    <w:link w:val="Heading3"/>
    <w:rsid w:val="00924ECA"/>
    <w:rPr>
      <w:rFonts w:ascii="Arial" w:hAnsi="Arial" w:cs="Arial"/>
      <w:b/>
      <w:sz w:val="22"/>
      <w:szCs w:val="24"/>
    </w:rPr>
  </w:style>
  <w:style w:type="paragraph" w:customStyle="1" w:styleId="ParagraphCopy">
    <w:name w:val="Paragraph Copy"/>
    <w:basedOn w:val="BodyText"/>
    <w:link w:val="ParagraphCopyChar"/>
    <w:qFormat/>
    <w:rsid w:val="009E2391"/>
    <w:pPr>
      <w:pBdr>
        <w:between w:val="single" w:sz="12" w:space="4" w:color="BFBFBF" w:themeColor="background1" w:themeShade="BF"/>
      </w:pBdr>
      <w:tabs>
        <w:tab w:val="left" w:pos="3240"/>
      </w:tabs>
      <w:ind w:left="3150" w:hanging="3150"/>
    </w:pPr>
    <w:rPr>
      <w:szCs w:val="22"/>
    </w:rPr>
  </w:style>
  <w:style w:type="paragraph" w:customStyle="1" w:styleId="H3">
    <w:name w:val="H3"/>
    <w:basedOn w:val="SectionHeading"/>
    <w:link w:val="H3Char"/>
    <w:rsid w:val="008211C4"/>
    <w:pPr>
      <w:numPr>
        <w:numId w:val="13"/>
      </w:numPr>
      <w:spacing w:line="240" w:lineRule="auto"/>
      <w:outlineLvl w:val="2"/>
    </w:pPr>
    <w:rPr>
      <w:rFonts w:cs="Arial"/>
      <w:sz w:val="22"/>
      <w:szCs w:val="24"/>
    </w:rPr>
  </w:style>
  <w:style w:type="character" w:customStyle="1" w:styleId="ParagraphCopyChar">
    <w:name w:val="Paragraph Copy Char"/>
    <w:basedOn w:val="Heading3Char"/>
    <w:link w:val="ParagraphCopy"/>
    <w:rsid w:val="009E2391"/>
    <w:rPr>
      <w:rFonts w:ascii="Arial" w:hAnsi="Arial" w:cs="Arial"/>
      <w:b w:val="0"/>
      <w:sz w:val="22"/>
      <w:szCs w:val="22"/>
    </w:rPr>
  </w:style>
  <w:style w:type="character" w:customStyle="1" w:styleId="SectionHeadingChar">
    <w:name w:val="Section Heading Char"/>
    <w:basedOn w:val="DefaultParagraphFont"/>
    <w:link w:val="SectionHeading"/>
    <w:rsid w:val="008211C4"/>
    <w:rPr>
      <w:rFonts w:ascii="Arial" w:hAnsi="Arial"/>
      <w:b/>
      <w:sz w:val="24"/>
    </w:rPr>
  </w:style>
  <w:style w:type="character" w:customStyle="1" w:styleId="H3Char">
    <w:name w:val="H3 Char"/>
    <w:basedOn w:val="SectionHeadingChar"/>
    <w:link w:val="H3"/>
    <w:rsid w:val="008211C4"/>
    <w:rPr>
      <w:rFonts w:ascii="Arial" w:hAnsi="Arial" w:cs="Arial"/>
      <w:b/>
      <w:sz w:val="22"/>
      <w:szCs w:val="24"/>
    </w:rPr>
  </w:style>
  <w:style w:type="character" w:customStyle="1" w:styleId="HeaderChar">
    <w:name w:val="Header Char"/>
    <w:basedOn w:val="DefaultParagraphFont"/>
    <w:link w:val="Header"/>
    <w:rsid w:val="00581C8F"/>
    <w:rPr>
      <w:rFonts w:ascii="Arial" w:hAnsi="Arial"/>
      <w:sz w:val="22"/>
    </w:rPr>
  </w:style>
  <w:style w:type="character" w:customStyle="1" w:styleId="FooterChar">
    <w:name w:val="Footer Char"/>
    <w:basedOn w:val="DefaultParagraphFont"/>
    <w:link w:val="Footer"/>
    <w:uiPriority w:val="99"/>
    <w:rsid w:val="00C102A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4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4150\My%20Documents\AD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ADM</Template>
  <TotalTime>21</TotalTime>
  <Pages>1</Pages>
  <Words>153</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Emergency Shelter, Safety and Security Attestation</vt:lpstr>
    </vt:vector>
  </TitlesOfParts>
  <Company/>
  <LinksUpToDate>false</LinksUpToDate>
  <CharactersWithSpaces>1129</CharactersWithSpaces>
  <SharedDoc>false</SharedDoc>
  <HLinks>
    <vt:vector size="12" baseType="variant">
      <vt:variant>
        <vt:i4>6684778</vt:i4>
      </vt:variant>
      <vt:variant>
        <vt:i4>6</vt:i4>
      </vt:variant>
      <vt:variant>
        <vt:i4>0</vt:i4>
      </vt:variant>
      <vt:variant>
        <vt:i4>5</vt:i4>
      </vt:variant>
      <vt:variant>
        <vt:lpwstr>http://www.otda.ny.gov/</vt:lpwstr>
      </vt:variant>
      <vt:variant>
        <vt:lpwstr/>
      </vt:variant>
      <vt:variant>
        <vt:i4>6684778</vt:i4>
      </vt:variant>
      <vt:variant>
        <vt:i4>0</vt:i4>
      </vt:variant>
      <vt:variant>
        <vt:i4>0</vt:i4>
      </vt:variant>
      <vt:variant>
        <vt:i4>5</vt:i4>
      </vt:variant>
      <vt:variant>
        <vt:lpwstr>http://www.otda.ny.gov/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Shelter, Safety and Security Attestation</dc:title>
  <dc:subject>Emergency Shelter, Safety and Security Attestation</dc:subject>
  <dc:creator>New York State Office of Temporary and Disability Assistance</dc:creator>
  <cp:keywords>Emergency, Shelter, Safety, Security, Attestation</cp:keywords>
  <cp:lastModifiedBy>Pierce, Jonathan (OTDA)</cp:lastModifiedBy>
  <cp:revision>3</cp:revision>
  <cp:lastPrinted>2020-02-07T18:46:00Z</cp:lastPrinted>
  <dcterms:created xsi:type="dcterms:W3CDTF">2022-03-17T19:26:00Z</dcterms:created>
  <dcterms:modified xsi:type="dcterms:W3CDTF">2022-03-17T19:46:00Z</dcterms:modified>
</cp:coreProperties>
</file>