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7A6A" w14:textId="48BDDA93" w:rsidR="001E4612" w:rsidRPr="00386EE6" w:rsidRDefault="001E4612" w:rsidP="00386EE6">
      <w:pPr>
        <w:pStyle w:val="Heading1"/>
      </w:pPr>
      <w:r w:rsidRPr="00386EE6">
        <w:t>New York State Summer EBT Sample Newsletter Articles</w:t>
      </w:r>
    </w:p>
    <w:p w14:paraId="26ECF810" w14:textId="2829A1F8" w:rsidR="00F21C9C" w:rsidRPr="00386EE6" w:rsidRDefault="00F21C9C" w:rsidP="00386EE6">
      <w:pPr>
        <w:pStyle w:val="Heading2"/>
      </w:pPr>
      <w:r w:rsidRPr="00386EE6">
        <w:t>Short article</w:t>
      </w:r>
    </w:p>
    <w:p w14:paraId="0030479F" w14:textId="5FE0ACCE" w:rsidR="002663E0" w:rsidRPr="00CE2386" w:rsidRDefault="002663E0" w:rsidP="00674B6E">
      <w:pPr>
        <w:rPr>
          <w:sz w:val="24"/>
          <w:szCs w:val="24"/>
        </w:rPr>
      </w:pPr>
      <w:r w:rsidRPr="00CE2386">
        <w:rPr>
          <w:sz w:val="24"/>
          <w:szCs w:val="24"/>
        </w:rPr>
        <w:t xml:space="preserve">The Summer Electronic Benefits Transfer (EBT) program will help </w:t>
      </w:r>
      <w:r w:rsidR="00E44ACC" w:rsidRPr="00CE2386">
        <w:rPr>
          <w:sz w:val="24"/>
          <w:szCs w:val="24"/>
        </w:rPr>
        <w:t xml:space="preserve">low-income </w:t>
      </w:r>
      <w:r w:rsidRPr="00CE2386">
        <w:rPr>
          <w:sz w:val="24"/>
          <w:szCs w:val="24"/>
        </w:rPr>
        <w:t xml:space="preserve">families buy food for their school-aged children during the summer. </w:t>
      </w:r>
      <w:r w:rsidR="00600DF8" w:rsidRPr="00CE2386">
        <w:rPr>
          <w:sz w:val="24"/>
          <w:szCs w:val="24"/>
        </w:rPr>
        <w:t xml:space="preserve">Each eligible child will </w:t>
      </w:r>
      <w:r w:rsidRPr="00CE2386">
        <w:rPr>
          <w:sz w:val="24"/>
          <w:szCs w:val="24"/>
        </w:rPr>
        <w:t xml:space="preserve">get $120 in food benefits. </w:t>
      </w:r>
    </w:p>
    <w:p w14:paraId="3762CDB4" w14:textId="7CFB6DF2" w:rsidR="002663E0" w:rsidRPr="00CE2386" w:rsidRDefault="000B4A59" w:rsidP="00674B6E">
      <w:pPr>
        <w:rPr>
          <w:sz w:val="24"/>
          <w:szCs w:val="24"/>
        </w:rPr>
      </w:pPr>
      <w:r w:rsidRPr="00CE2386">
        <w:rPr>
          <w:sz w:val="24"/>
          <w:szCs w:val="24"/>
        </w:rPr>
        <w:t>Each e</w:t>
      </w:r>
      <w:r w:rsidR="002663E0" w:rsidRPr="00CE2386">
        <w:rPr>
          <w:sz w:val="24"/>
          <w:szCs w:val="24"/>
        </w:rPr>
        <w:t xml:space="preserve">ligible child will receive </w:t>
      </w:r>
      <w:proofErr w:type="gramStart"/>
      <w:r w:rsidR="002663E0" w:rsidRPr="00CE2386">
        <w:rPr>
          <w:sz w:val="24"/>
          <w:szCs w:val="24"/>
        </w:rPr>
        <w:t>Summer</w:t>
      </w:r>
      <w:proofErr w:type="gramEnd"/>
      <w:r w:rsidR="002663E0" w:rsidRPr="00CE2386">
        <w:rPr>
          <w:sz w:val="24"/>
          <w:szCs w:val="24"/>
        </w:rPr>
        <w:t xml:space="preserve"> EBT food benefits on</w:t>
      </w:r>
      <w:r w:rsidRPr="00CE2386">
        <w:rPr>
          <w:sz w:val="24"/>
          <w:szCs w:val="24"/>
        </w:rPr>
        <w:t xml:space="preserve"> their own</w:t>
      </w:r>
      <w:r w:rsidR="002663E0" w:rsidRPr="00CE2386">
        <w:rPr>
          <w:sz w:val="24"/>
          <w:szCs w:val="24"/>
        </w:rPr>
        <w:t xml:space="preserve"> EBT card. Families can use their Summer EBT benefit to buy food like fruits, vegetables, meat, whole grains, and dairy at authorized </w:t>
      </w:r>
      <w:r w:rsidRPr="00CE2386">
        <w:rPr>
          <w:sz w:val="24"/>
          <w:szCs w:val="24"/>
        </w:rPr>
        <w:t>grocery</w:t>
      </w:r>
      <w:r w:rsidR="002663E0" w:rsidRPr="00CE2386">
        <w:rPr>
          <w:sz w:val="24"/>
          <w:szCs w:val="24"/>
        </w:rPr>
        <w:t xml:space="preserve"> stores, farmers</w:t>
      </w:r>
      <w:r w:rsidRPr="00CE2386">
        <w:rPr>
          <w:sz w:val="24"/>
          <w:szCs w:val="24"/>
        </w:rPr>
        <w:t>’</w:t>
      </w:r>
      <w:r w:rsidR="002663E0" w:rsidRPr="00CE2386">
        <w:rPr>
          <w:sz w:val="24"/>
          <w:szCs w:val="24"/>
        </w:rPr>
        <w:t xml:space="preserve"> markets, and anywhere else SNAP is accepted. </w:t>
      </w:r>
    </w:p>
    <w:p w14:paraId="647A4CD4" w14:textId="5DA913D2" w:rsidR="002663E0" w:rsidRPr="00CE2386" w:rsidRDefault="002663E0" w:rsidP="00674B6E">
      <w:pPr>
        <w:rPr>
          <w:sz w:val="24"/>
          <w:szCs w:val="24"/>
        </w:rPr>
      </w:pPr>
      <w:r w:rsidRPr="00CE2386">
        <w:rPr>
          <w:sz w:val="24"/>
          <w:szCs w:val="24"/>
        </w:rPr>
        <w:t xml:space="preserve">Most children will be automatically eligible for Summer EBT and do not need to do anything to enroll. However, some children may need to apply. An online application </w:t>
      </w:r>
      <w:r w:rsidR="000B4A59" w:rsidRPr="00CE2386">
        <w:rPr>
          <w:sz w:val="24"/>
          <w:szCs w:val="24"/>
        </w:rPr>
        <w:t>is available now</w:t>
      </w:r>
      <w:r w:rsidRPr="00CE2386">
        <w:rPr>
          <w:sz w:val="24"/>
          <w:szCs w:val="24"/>
        </w:rPr>
        <w:t>.</w:t>
      </w:r>
      <w:r w:rsidR="000B4A59" w:rsidRPr="00CE2386">
        <w:rPr>
          <w:sz w:val="24"/>
          <w:szCs w:val="24"/>
        </w:rPr>
        <w:t xml:space="preserve"> Visit</w:t>
      </w:r>
      <w:r w:rsidR="002559FC" w:rsidRPr="00CE2386">
        <w:rPr>
          <w:sz w:val="24"/>
          <w:szCs w:val="24"/>
        </w:rPr>
        <w:t xml:space="preserve"> </w:t>
      </w:r>
      <w:hyperlink r:id="rId5" w:history="1">
        <w:r w:rsidR="00462086" w:rsidRPr="00CE2386">
          <w:rPr>
            <w:rStyle w:val="Hyperlink"/>
            <w:sz w:val="24"/>
            <w:szCs w:val="24"/>
          </w:rPr>
          <w:t>SummerEBT.ny.gov</w:t>
        </w:r>
      </w:hyperlink>
      <w:r w:rsidR="002559FC" w:rsidRPr="00CE2386">
        <w:rPr>
          <w:sz w:val="24"/>
          <w:szCs w:val="24"/>
        </w:rPr>
        <w:t xml:space="preserve">. </w:t>
      </w:r>
      <w:r w:rsidR="000A09B4" w:rsidRPr="00CE2386">
        <w:rPr>
          <w:sz w:val="24"/>
          <w:szCs w:val="24"/>
        </w:rPr>
        <w:t>The deadline for Summer 2025 benefits is September 4, 2025.</w:t>
      </w:r>
    </w:p>
    <w:p w14:paraId="42E24412" w14:textId="3A6A57A0" w:rsidR="002663E0" w:rsidRPr="00CE2386" w:rsidRDefault="002663E0" w:rsidP="00674B6E">
      <w:pPr>
        <w:spacing w:after="0"/>
        <w:rPr>
          <w:sz w:val="24"/>
          <w:szCs w:val="24"/>
        </w:rPr>
      </w:pPr>
      <w:r w:rsidRPr="00CE2386">
        <w:rPr>
          <w:b/>
          <w:bCs/>
          <w:sz w:val="24"/>
          <w:szCs w:val="24"/>
        </w:rPr>
        <w:t>Automatically</w:t>
      </w:r>
      <w:r w:rsidRPr="00CE2386">
        <w:rPr>
          <w:sz w:val="24"/>
          <w:szCs w:val="24"/>
        </w:rPr>
        <w:t xml:space="preserve"> </w:t>
      </w:r>
      <w:r w:rsidR="001F1D98" w:rsidRPr="00CE2386">
        <w:rPr>
          <w:b/>
          <w:bCs/>
          <w:sz w:val="24"/>
          <w:szCs w:val="24"/>
        </w:rPr>
        <w:t>Enrolled</w:t>
      </w:r>
      <w:r w:rsidRPr="00CE2386">
        <w:rPr>
          <w:sz w:val="24"/>
          <w:szCs w:val="24"/>
        </w:rPr>
        <w:t>:</w:t>
      </w:r>
    </w:p>
    <w:p w14:paraId="3EBF02D1" w14:textId="24613684" w:rsidR="002663E0" w:rsidRPr="00CE2386" w:rsidRDefault="002663E0" w:rsidP="00674B6E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CE2386">
        <w:rPr>
          <w:sz w:val="24"/>
          <w:szCs w:val="24"/>
        </w:rPr>
        <w:t>The child</w:t>
      </w:r>
      <w:r w:rsidR="001F1D98" w:rsidRPr="00CE2386">
        <w:rPr>
          <w:sz w:val="24"/>
          <w:szCs w:val="24"/>
        </w:rPr>
        <w:t xml:space="preserve"> is </w:t>
      </w:r>
      <w:r w:rsidR="00D60815" w:rsidRPr="00CE2386">
        <w:rPr>
          <w:sz w:val="24"/>
          <w:szCs w:val="24"/>
        </w:rPr>
        <w:t>aged</w:t>
      </w:r>
      <w:r w:rsidR="001F1D98" w:rsidRPr="00CE2386">
        <w:rPr>
          <w:sz w:val="24"/>
          <w:szCs w:val="24"/>
        </w:rPr>
        <w:t xml:space="preserve"> 6-16 and</w:t>
      </w:r>
      <w:r w:rsidRPr="00CE2386">
        <w:rPr>
          <w:sz w:val="24"/>
          <w:szCs w:val="24"/>
        </w:rPr>
        <w:t xml:space="preserve"> received SNAP, Temporary Assistance, or Medicaid at any time </w:t>
      </w:r>
      <w:r w:rsidR="00E74EA7">
        <w:rPr>
          <w:sz w:val="24"/>
          <w:szCs w:val="24"/>
        </w:rPr>
        <w:t>during the period of eligibility (7/1/2024-9/4/2025)</w:t>
      </w:r>
      <w:r w:rsidRPr="00CE2386">
        <w:rPr>
          <w:sz w:val="24"/>
          <w:szCs w:val="24"/>
        </w:rPr>
        <w:t xml:space="preserve"> </w:t>
      </w:r>
      <w:r w:rsidRPr="00CE2386">
        <w:rPr>
          <w:b/>
          <w:bCs/>
          <w:sz w:val="24"/>
          <w:szCs w:val="24"/>
        </w:rPr>
        <w:t>OR</w:t>
      </w:r>
    </w:p>
    <w:p w14:paraId="40DBF2E1" w14:textId="4237A8A3" w:rsidR="002663E0" w:rsidRPr="00CE2386" w:rsidRDefault="002663E0" w:rsidP="00674B6E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CE2386">
        <w:rPr>
          <w:sz w:val="24"/>
          <w:szCs w:val="24"/>
        </w:rPr>
        <w:t>The child</w:t>
      </w:r>
      <w:r w:rsidR="00E74EA7">
        <w:rPr>
          <w:sz w:val="24"/>
          <w:szCs w:val="24"/>
        </w:rPr>
        <w:t>, of any age,</w:t>
      </w:r>
      <w:r w:rsidRPr="00CE2386">
        <w:rPr>
          <w:sz w:val="24"/>
          <w:szCs w:val="24"/>
        </w:rPr>
        <w:t xml:space="preserve"> has been </w:t>
      </w:r>
      <w:r w:rsidR="001F1D98" w:rsidRPr="00CE2386">
        <w:rPr>
          <w:sz w:val="24"/>
          <w:szCs w:val="24"/>
        </w:rPr>
        <w:t>directly certified</w:t>
      </w:r>
      <w:r w:rsidRPr="00CE2386">
        <w:rPr>
          <w:sz w:val="24"/>
          <w:szCs w:val="24"/>
        </w:rPr>
        <w:t xml:space="preserve"> by their school for free/reduced-price meals through the National School Lunch Program during the 202</w:t>
      </w:r>
      <w:r w:rsidR="001F1D98" w:rsidRPr="00CE2386">
        <w:rPr>
          <w:sz w:val="24"/>
          <w:szCs w:val="24"/>
        </w:rPr>
        <w:t>4</w:t>
      </w:r>
      <w:r w:rsidRPr="00CE2386">
        <w:rPr>
          <w:sz w:val="24"/>
          <w:szCs w:val="24"/>
        </w:rPr>
        <w:t>-2</w:t>
      </w:r>
      <w:r w:rsidR="001F1D98" w:rsidRPr="00CE2386">
        <w:rPr>
          <w:sz w:val="24"/>
          <w:szCs w:val="24"/>
        </w:rPr>
        <w:t>5</w:t>
      </w:r>
      <w:r w:rsidRPr="00CE2386">
        <w:rPr>
          <w:sz w:val="24"/>
          <w:szCs w:val="24"/>
        </w:rPr>
        <w:t xml:space="preserve"> school year.</w:t>
      </w:r>
    </w:p>
    <w:p w14:paraId="3E7C0AA2" w14:textId="77777777" w:rsidR="002663E0" w:rsidRPr="00CE2386" w:rsidRDefault="002663E0" w:rsidP="00674B6E">
      <w:pPr>
        <w:spacing w:after="0"/>
        <w:rPr>
          <w:b/>
          <w:bCs/>
          <w:sz w:val="24"/>
          <w:szCs w:val="24"/>
        </w:rPr>
      </w:pPr>
      <w:r w:rsidRPr="00CE2386">
        <w:rPr>
          <w:b/>
          <w:bCs/>
          <w:sz w:val="24"/>
          <w:szCs w:val="24"/>
        </w:rPr>
        <w:t>Must Apply:</w:t>
      </w:r>
    </w:p>
    <w:p w14:paraId="52CB5816" w14:textId="56BFEB55" w:rsidR="002663E0" w:rsidRPr="00CE2386" w:rsidRDefault="002663E0" w:rsidP="00674B6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E2386">
        <w:rPr>
          <w:sz w:val="24"/>
          <w:szCs w:val="24"/>
        </w:rPr>
        <w:t xml:space="preserve">The child is </w:t>
      </w:r>
      <w:r w:rsidRPr="00CE2386">
        <w:rPr>
          <w:b/>
          <w:bCs/>
          <w:sz w:val="24"/>
          <w:szCs w:val="24"/>
        </w:rPr>
        <w:t>not</w:t>
      </w:r>
      <w:r w:rsidRPr="00CE2386">
        <w:rPr>
          <w:sz w:val="24"/>
          <w:szCs w:val="24"/>
        </w:rPr>
        <w:t xml:space="preserve"> automatically </w:t>
      </w:r>
      <w:r w:rsidR="001F1D98" w:rsidRPr="00CE2386">
        <w:rPr>
          <w:sz w:val="24"/>
          <w:szCs w:val="24"/>
        </w:rPr>
        <w:t>enrolled</w:t>
      </w:r>
      <w:r w:rsidRPr="00CE2386">
        <w:rPr>
          <w:sz w:val="24"/>
          <w:szCs w:val="24"/>
        </w:rPr>
        <w:t xml:space="preserve">, </w:t>
      </w:r>
      <w:r w:rsidRPr="00CE2386">
        <w:rPr>
          <w:b/>
          <w:bCs/>
          <w:sz w:val="24"/>
          <w:szCs w:val="24"/>
        </w:rPr>
        <w:t>AND</w:t>
      </w:r>
    </w:p>
    <w:p w14:paraId="3E4587C2" w14:textId="6F8FB9C8" w:rsidR="004C1287" w:rsidRPr="00CE2386" w:rsidRDefault="004C1287" w:rsidP="00674B6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E2386">
        <w:rPr>
          <w:sz w:val="24"/>
          <w:szCs w:val="24"/>
        </w:rPr>
        <w:t xml:space="preserve">The child attends a school that participates in the National School Lunch Program, </w:t>
      </w:r>
      <w:r w:rsidRPr="00CE2386">
        <w:rPr>
          <w:b/>
          <w:bCs/>
          <w:sz w:val="24"/>
          <w:szCs w:val="24"/>
        </w:rPr>
        <w:t>AND</w:t>
      </w:r>
    </w:p>
    <w:p w14:paraId="4396AC93" w14:textId="325DD978" w:rsidR="002663E0" w:rsidRPr="00CE2386" w:rsidRDefault="002663E0" w:rsidP="00674B6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CE2386">
        <w:rPr>
          <w:sz w:val="24"/>
          <w:szCs w:val="24"/>
        </w:rPr>
        <w:t>The household meets the income requirements for free/reduced-price school meals</w:t>
      </w:r>
      <w:r w:rsidR="004C1287" w:rsidRPr="00CE2386">
        <w:rPr>
          <w:sz w:val="24"/>
          <w:szCs w:val="24"/>
        </w:rPr>
        <w:t>.</w:t>
      </w:r>
      <w:r w:rsidRPr="00CE2386">
        <w:rPr>
          <w:sz w:val="24"/>
          <w:szCs w:val="24"/>
        </w:rPr>
        <w:t xml:space="preserve"> </w:t>
      </w:r>
      <w:r w:rsidR="000A09B4" w:rsidRPr="00CE2386">
        <w:rPr>
          <w:sz w:val="24"/>
          <w:szCs w:val="24"/>
        </w:rPr>
        <w:t>(</w:t>
      </w:r>
      <w:hyperlink r:id="rId6" w:anchor="eligibility" w:tgtFrame="_blank" w:history="1">
        <w:r w:rsidR="000A09B4" w:rsidRPr="00CE2386">
          <w:rPr>
            <w:color w:val="0563C1"/>
            <w:sz w:val="24"/>
            <w:szCs w:val="24"/>
            <w:u w:val="single"/>
          </w:rPr>
          <w:t>185% of the Federal Poverty Level</w:t>
        </w:r>
      </w:hyperlink>
      <w:r w:rsidR="000A09B4" w:rsidRPr="00CE2386">
        <w:rPr>
          <w:sz w:val="24"/>
          <w:szCs w:val="24"/>
        </w:rPr>
        <w:t>)</w:t>
      </w:r>
    </w:p>
    <w:p w14:paraId="100F7692" w14:textId="6E84E747" w:rsidR="002663E0" w:rsidRPr="00462086" w:rsidRDefault="002663E0" w:rsidP="00674B6E">
      <w:pPr>
        <w:rPr>
          <w:sz w:val="24"/>
          <w:szCs w:val="24"/>
        </w:rPr>
      </w:pPr>
      <w:r w:rsidRPr="00CE2386">
        <w:rPr>
          <w:sz w:val="24"/>
          <w:szCs w:val="24"/>
        </w:rPr>
        <w:t xml:space="preserve">Unused Summer EBT benefits </w:t>
      </w:r>
      <w:r w:rsidRPr="00CE2386">
        <w:rPr>
          <w:b/>
          <w:bCs/>
          <w:sz w:val="24"/>
          <w:szCs w:val="24"/>
        </w:rPr>
        <w:t>expire</w:t>
      </w:r>
      <w:r w:rsidRPr="00CE2386">
        <w:rPr>
          <w:sz w:val="24"/>
          <w:szCs w:val="24"/>
        </w:rPr>
        <w:t xml:space="preserve"> and are </w:t>
      </w:r>
      <w:r w:rsidRPr="00CE2386">
        <w:rPr>
          <w:b/>
          <w:bCs/>
          <w:sz w:val="24"/>
          <w:szCs w:val="24"/>
        </w:rPr>
        <w:t>removed</w:t>
      </w:r>
      <w:r w:rsidRPr="00CE2386">
        <w:rPr>
          <w:sz w:val="24"/>
          <w:szCs w:val="24"/>
        </w:rPr>
        <w:t xml:space="preserve"> from the EBT card </w:t>
      </w:r>
      <w:r w:rsidR="00E44ACC" w:rsidRPr="00CE2386">
        <w:rPr>
          <w:b/>
          <w:bCs/>
          <w:sz w:val="24"/>
          <w:szCs w:val="24"/>
        </w:rPr>
        <w:t>122</w:t>
      </w:r>
      <w:r w:rsidR="00E44ACC" w:rsidRPr="00CE2386">
        <w:rPr>
          <w:sz w:val="24"/>
          <w:szCs w:val="24"/>
        </w:rPr>
        <w:t xml:space="preserve"> </w:t>
      </w:r>
      <w:r w:rsidR="00E44ACC" w:rsidRPr="00CE2386">
        <w:rPr>
          <w:b/>
          <w:bCs/>
          <w:sz w:val="24"/>
          <w:szCs w:val="24"/>
        </w:rPr>
        <w:t>days</w:t>
      </w:r>
      <w:r w:rsidRPr="00CE2386">
        <w:rPr>
          <w:sz w:val="24"/>
          <w:szCs w:val="24"/>
        </w:rPr>
        <w:t xml:space="preserve"> from the date they </w:t>
      </w:r>
      <w:r w:rsidR="000A09B4" w:rsidRPr="00CE2386">
        <w:rPr>
          <w:sz w:val="24"/>
          <w:szCs w:val="24"/>
        </w:rPr>
        <w:t>were</w:t>
      </w:r>
      <w:r w:rsidRPr="00CE2386">
        <w:rPr>
          <w:sz w:val="24"/>
          <w:szCs w:val="24"/>
        </w:rPr>
        <w:t xml:space="preserve"> issued.</w:t>
      </w:r>
      <w:r w:rsidR="001F1D98" w:rsidRPr="00CE2386">
        <w:rPr>
          <w:sz w:val="24"/>
          <w:szCs w:val="24"/>
        </w:rPr>
        <w:t xml:space="preserve"> Expired benefits </w:t>
      </w:r>
      <w:r w:rsidR="001F1D98" w:rsidRPr="00CE2386">
        <w:rPr>
          <w:b/>
          <w:bCs/>
          <w:sz w:val="24"/>
          <w:szCs w:val="24"/>
        </w:rPr>
        <w:t>cannot</w:t>
      </w:r>
      <w:r w:rsidR="001F1D98" w:rsidRPr="00CE2386">
        <w:rPr>
          <w:sz w:val="24"/>
          <w:szCs w:val="24"/>
        </w:rPr>
        <w:t xml:space="preserve"> be restored.</w:t>
      </w:r>
      <w:r w:rsidRPr="00CE2386">
        <w:rPr>
          <w:sz w:val="24"/>
          <w:szCs w:val="24"/>
        </w:rPr>
        <w:t xml:space="preserve"> Families should use their benefits soon after they are received.</w:t>
      </w:r>
    </w:p>
    <w:p w14:paraId="45DB860B" w14:textId="40752B56" w:rsidR="00F21C9C" w:rsidRPr="00462086" w:rsidRDefault="002663E0" w:rsidP="00674B6E">
      <w:pPr>
        <w:rPr>
          <w:rStyle w:val="Strong"/>
          <w:rFonts w:cs="Arial"/>
          <w:sz w:val="24"/>
          <w:szCs w:val="24"/>
        </w:rPr>
      </w:pPr>
      <w:r w:rsidRPr="00462086">
        <w:rPr>
          <w:sz w:val="24"/>
          <w:szCs w:val="24"/>
        </w:rPr>
        <w:t xml:space="preserve">To learn more about Summer EBT, including when and how food benefits will be issued and how to use them, </w:t>
      </w:r>
      <w:r w:rsidRPr="00462086">
        <w:rPr>
          <w:b/>
          <w:bCs/>
          <w:sz w:val="24"/>
          <w:szCs w:val="24"/>
        </w:rPr>
        <w:t xml:space="preserve">visit </w:t>
      </w:r>
      <w:hyperlink r:id="rId7" w:history="1">
        <w:r w:rsidR="00462086" w:rsidRPr="00462086">
          <w:rPr>
            <w:rStyle w:val="Hyperlink"/>
            <w:b/>
            <w:bCs/>
            <w:sz w:val="24"/>
            <w:szCs w:val="24"/>
          </w:rPr>
          <w:t>otda.ny.gov/</w:t>
        </w:r>
        <w:proofErr w:type="spellStart"/>
        <w:r w:rsidR="00462086" w:rsidRPr="00462086">
          <w:rPr>
            <w:rStyle w:val="Hyperlink"/>
            <w:b/>
            <w:bCs/>
            <w:sz w:val="24"/>
            <w:szCs w:val="24"/>
          </w:rPr>
          <w:t>SummerEBT</w:t>
        </w:r>
        <w:proofErr w:type="spellEnd"/>
      </w:hyperlink>
      <w:r w:rsidRPr="002559FC">
        <w:t>.</w:t>
      </w:r>
    </w:p>
    <w:p w14:paraId="307BC307" w14:textId="367726E0" w:rsidR="001E4612" w:rsidRPr="00E44ACC" w:rsidRDefault="001E4612">
      <w:pPr>
        <w:spacing w:after="160" w:line="259" w:lineRule="auto"/>
        <w:rPr>
          <w:rStyle w:val="Strong"/>
          <w:rFonts w:eastAsia="Times New Roman" w:cs="Arial"/>
          <w14:ligatures w14:val="none"/>
        </w:rPr>
      </w:pPr>
      <w:r w:rsidRPr="00E44ACC">
        <w:rPr>
          <w:rStyle w:val="Strong"/>
          <w:rFonts w:cs="Arial"/>
        </w:rPr>
        <w:br w:type="page"/>
      </w:r>
    </w:p>
    <w:p w14:paraId="70CFEDC7" w14:textId="7A4B1032" w:rsidR="002663E0" w:rsidRPr="009274F3" w:rsidRDefault="002663E0" w:rsidP="009274F3">
      <w:pPr>
        <w:pStyle w:val="Heading2"/>
        <w:rPr>
          <w:rStyle w:val="Strong"/>
          <w:b/>
          <w:bCs w:val="0"/>
        </w:rPr>
      </w:pPr>
      <w:r w:rsidRPr="009274F3">
        <w:rPr>
          <w:rStyle w:val="Strong"/>
          <w:b/>
          <w:bCs w:val="0"/>
        </w:rPr>
        <w:lastRenderedPageBreak/>
        <w:t>Long Article</w:t>
      </w:r>
    </w:p>
    <w:p w14:paraId="1C5A42B1" w14:textId="04ADAD23" w:rsidR="0041375D" w:rsidRPr="00462086" w:rsidRDefault="002C4CB3" w:rsidP="009274F3">
      <w:pPr>
        <w:rPr>
          <w:sz w:val="24"/>
          <w:szCs w:val="24"/>
        </w:rPr>
      </w:pPr>
      <w:r w:rsidRPr="00462086">
        <w:rPr>
          <w:rFonts w:cs="Arial"/>
          <w:sz w:val="24"/>
          <w:szCs w:val="24"/>
        </w:rPr>
        <w:t xml:space="preserve">In 2025, New York State is once again operating the </w:t>
      </w:r>
      <w:proofErr w:type="gramStart"/>
      <w:r w:rsidRPr="00462086">
        <w:rPr>
          <w:rFonts w:cs="Arial"/>
          <w:sz w:val="24"/>
          <w:szCs w:val="24"/>
        </w:rPr>
        <w:t>Summer</w:t>
      </w:r>
      <w:proofErr w:type="gramEnd"/>
      <w:r w:rsidRPr="00462086">
        <w:rPr>
          <w:rFonts w:cs="Arial"/>
          <w:sz w:val="24"/>
          <w:szCs w:val="24"/>
        </w:rPr>
        <w:t xml:space="preserve"> EBT program</w:t>
      </w:r>
      <w:r w:rsidR="0041375D" w:rsidRPr="00462086">
        <w:rPr>
          <w:sz w:val="24"/>
          <w:szCs w:val="24"/>
        </w:rPr>
        <w:t xml:space="preserve">, a </w:t>
      </w:r>
      <w:r w:rsidRPr="002C4CB3">
        <w:rPr>
          <w:sz w:val="24"/>
          <w:szCs w:val="24"/>
        </w:rPr>
        <w:t>child nutrition</w:t>
      </w:r>
      <w:r w:rsidRPr="00462086">
        <w:rPr>
          <w:sz w:val="24"/>
          <w:szCs w:val="24"/>
        </w:rPr>
        <w:t xml:space="preserve"> </w:t>
      </w:r>
      <w:r w:rsidR="0041375D" w:rsidRPr="00462086">
        <w:rPr>
          <w:sz w:val="24"/>
          <w:szCs w:val="24"/>
        </w:rPr>
        <w:t>program that provides low-income families</w:t>
      </w:r>
      <w:r w:rsidRPr="002C4CB3">
        <w:rPr>
          <w:sz w:val="24"/>
          <w:szCs w:val="24"/>
        </w:rPr>
        <w:t xml:space="preserve"> </w:t>
      </w:r>
      <w:r w:rsidR="0041375D" w:rsidRPr="00462086">
        <w:rPr>
          <w:sz w:val="24"/>
          <w:szCs w:val="24"/>
        </w:rPr>
        <w:t xml:space="preserve">with food benefits to help cover the cost of groceries when school is out of session. Families with eligible school-aged children will receive $120 in </w:t>
      </w:r>
      <w:proofErr w:type="gramStart"/>
      <w:r w:rsidR="0041375D" w:rsidRPr="00462086">
        <w:rPr>
          <w:sz w:val="24"/>
          <w:szCs w:val="24"/>
        </w:rPr>
        <w:t>Summer</w:t>
      </w:r>
      <w:proofErr w:type="gramEnd"/>
      <w:r w:rsidR="0041375D" w:rsidRPr="00462086">
        <w:rPr>
          <w:sz w:val="24"/>
          <w:szCs w:val="24"/>
        </w:rPr>
        <w:t xml:space="preserve"> EBT food benefits per </w:t>
      </w:r>
      <w:r w:rsidR="00600DF8" w:rsidRPr="00462086">
        <w:rPr>
          <w:sz w:val="24"/>
          <w:szCs w:val="24"/>
        </w:rPr>
        <w:t xml:space="preserve">eligible </w:t>
      </w:r>
      <w:r w:rsidR="0041375D" w:rsidRPr="00462086">
        <w:rPr>
          <w:sz w:val="24"/>
          <w:szCs w:val="24"/>
        </w:rPr>
        <w:t>child</w:t>
      </w:r>
      <w:r w:rsidR="009274F3" w:rsidRPr="00462086">
        <w:rPr>
          <w:sz w:val="24"/>
          <w:szCs w:val="24"/>
        </w:rPr>
        <w:t xml:space="preserve">. </w:t>
      </w:r>
      <w:r w:rsidR="0041375D" w:rsidRPr="00462086">
        <w:rPr>
          <w:sz w:val="24"/>
          <w:szCs w:val="24"/>
        </w:rPr>
        <w:t>Most eligible children will receive Summer EBT benefits</w:t>
      </w:r>
      <w:r w:rsidR="00E44ACC" w:rsidRPr="00462086">
        <w:rPr>
          <w:sz w:val="24"/>
          <w:szCs w:val="24"/>
        </w:rPr>
        <w:t xml:space="preserve"> </w:t>
      </w:r>
      <w:r w:rsidR="0041375D" w:rsidRPr="00462086">
        <w:rPr>
          <w:sz w:val="24"/>
          <w:szCs w:val="24"/>
        </w:rPr>
        <w:t>automatically; however, some families may need to apply</w:t>
      </w:r>
      <w:r w:rsidR="009274F3" w:rsidRPr="00462086">
        <w:rPr>
          <w:sz w:val="24"/>
          <w:szCs w:val="24"/>
        </w:rPr>
        <w:t xml:space="preserve">. </w:t>
      </w:r>
    </w:p>
    <w:p w14:paraId="4DBD478F" w14:textId="6A0C63B9" w:rsidR="0041375D" w:rsidRPr="00462086" w:rsidRDefault="002663E0" w:rsidP="009274F3">
      <w:pPr>
        <w:rPr>
          <w:sz w:val="24"/>
          <w:szCs w:val="24"/>
        </w:rPr>
      </w:pPr>
      <w:r w:rsidRPr="00462086">
        <w:rPr>
          <w:sz w:val="24"/>
          <w:szCs w:val="24"/>
        </w:rPr>
        <w:t>The New York State Office of Temporary and Disability Assistance (</w:t>
      </w:r>
      <w:r w:rsidR="0041375D" w:rsidRPr="00462086">
        <w:rPr>
          <w:sz w:val="24"/>
          <w:szCs w:val="24"/>
        </w:rPr>
        <w:t>OTDA</w:t>
      </w:r>
      <w:r w:rsidRPr="00462086">
        <w:rPr>
          <w:sz w:val="24"/>
          <w:szCs w:val="24"/>
        </w:rPr>
        <w:t xml:space="preserve">) </w:t>
      </w:r>
      <w:r w:rsidR="0041375D" w:rsidRPr="00462086">
        <w:rPr>
          <w:sz w:val="24"/>
          <w:szCs w:val="24"/>
        </w:rPr>
        <w:t xml:space="preserve">will </w:t>
      </w:r>
      <w:r w:rsidRPr="00462086">
        <w:rPr>
          <w:sz w:val="24"/>
          <w:szCs w:val="24"/>
        </w:rPr>
        <w:t xml:space="preserve">begin to </w:t>
      </w:r>
      <w:r w:rsidR="0041375D" w:rsidRPr="00462086">
        <w:rPr>
          <w:sz w:val="24"/>
          <w:szCs w:val="24"/>
        </w:rPr>
        <w:t>issue</w:t>
      </w:r>
      <w:r w:rsidR="002C4CB3">
        <w:rPr>
          <w:sz w:val="24"/>
          <w:szCs w:val="24"/>
        </w:rPr>
        <w:t xml:space="preserve"> 2025</w:t>
      </w:r>
      <w:r w:rsidR="0041375D" w:rsidRPr="00462086">
        <w:rPr>
          <w:sz w:val="24"/>
          <w:szCs w:val="24"/>
        </w:rPr>
        <w:t xml:space="preserve"> </w:t>
      </w:r>
      <w:r w:rsidRPr="00462086">
        <w:rPr>
          <w:sz w:val="24"/>
          <w:szCs w:val="24"/>
        </w:rPr>
        <w:t>S</w:t>
      </w:r>
      <w:r w:rsidR="0041375D" w:rsidRPr="00462086">
        <w:rPr>
          <w:sz w:val="24"/>
          <w:szCs w:val="24"/>
        </w:rPr>
        <w:t>ummer EBT benefit</w:t>
      </w:r>
      <w:r w:rsidRPr="00462086">
        <w:rPr>
          <w:sz w:val="24"/>
          <w:szCs w:val="24"/>
        </w:rPr>
        <w:t xml:space="preserve">s </w:t>
      </w:r>
      <w:r w:rsidR="002C4CB3">
        <w:rPr>
          <w:sz w:val="24"/>
          <w:szCs w:val="24"/>
        </w:rPr>
        <w:t>in mid-June and will continue throughout the summer.</w:t>
      </w:r>
      <w:r w:rsidR="0041375D" w:rsidRPr="00462086">
        <w:rPr>
          <w:sz w:val="24"/>
          <w:szCs w:val="24"/>
        </w:rPr>
        <w:t xml:space="preserve">  </w:t>
      </w:r>
      <w:r w:rsidR="0044237A">
        <w:rPr>
          <w:sz w:val="24"/>
          <w:szCs w:val="24"/>
        </w:rPr>
        <w:t>C</w:t>
      </w:r>
      <w:r w:rsidR="0041375D" w:rsidRPr="00462086">
        <w:rPr>
          <w:sz w:val="24"/>
          <w:szCs w:val="24"/>
        </w:rPr>
        <w:t xml:space="preserve">hildren will receive benefits at different times depending on </w:t>
      </w:r>
      <w:r w:rsidR="00304C12" w:rsidRPr="00462086">
        <w:rPr>
          <w:sz w:val="24"/>
          <w:szCs w:val="24"/>
        </w:rPr>
        <w:t>whether</w:t>
      </w:r>
      <w:r w:rsidR="0041375D" w:rsidRPr="00462086">
        <w:rPr>
          <w:sz w:val="24"/>
          <w:szCs w:val="24"/>
        </w:rPr>
        <w:t xml:space="preserve"> they attend public or </w:t>
      </w:r>
      <w:r w:rsidR="009274F3" w:rsidRPr="00462086">
        <w:rPr>
          <w:sz w:val="24"/>
          <w:szCs w:val="24"/>
        </w:rPr>
        <w:t>p</w:t>
      </w:r>
      <w:r w:rsidR="0041375D" w:rsidRPr="00462086">
        <w:rPr>
          <w:sz w:val="24"/>
          <w:szCs w:val="24"/>
        </w:rPr>
        <w:t>rivate</w:t>
      </w:r>
      <w:r w:rsidR="009274F3" w:rsidRPr="00462086">
        <w:rPr>
          <w:sz w:val="24"/>
          <w:szCs w:val="24"/>
        </w:rPr>
        <w:t xml:space="preserve"> </w:t>
      </w:r>
      <w:r w:rsidR="0041375D" w:rsidRPr="00462086">
        <w:rPr>
          <w:sz w:val="24"/>
          <w:szCs w:val="24"/>
        </w:rPr>
        <w:t>school</w:t>
      </w:r>
      <w:r w:rsidR="00E44ACC" w:rsidRPr="00462086">
        <w:rPr>
          <w:sz w:val="24"/>
          <w:szCs w:val="24"/>
        </w:rPr>
        <w:t xml:space="preserve"> </w:t>
      </w:r>
      <w:r w:rsidR="0041375D" w:rsidRPr="00462086">
        <w:rPr>
          <w:sz w:val="24"/>
          <w:szCs w:val="24"/>
        </w:rPr>
        <w:t>and whether they receive benefits automatically or if they are determined eligible through an application, as outlined below.</w:t>
      </w:r>
      <w:r w:rsidR="001E4612" w:rsidRPr="00462086">
        <w:rPr>
          <w:sz w:val="24"/>
          <w:szCs w:val="24"/>
        </w:rPr>
        <w:t xml:space="preserve"> Visit </w:t>
      </w:r>
      <w:hyperlink r:id="rId8" w:history="1">
        <w:r w:rsidR="001E4612" w:rsidRPr="00462086">
          <w:rPr>
            <w:rStyle w:val="Hyperlink"/>
            <w:rFonts w:cs="Arial"/>
            <w:sz w:val="24"/>
            <w:szCs w:val="24"/>
          </w:rPr>
          <w:t>OTDA.ny.gov/</w:t>
        </w:r>
        <w:proofErr w:type="spellStart"/>
        <w:r w:rsidR="001E4612" w:rsidRPr="00462086">
          <w:rPr>
            <w:rStyle w:val="Hyperlink"/>
            <w:rFonts w:cs="Arial"/>
            <w:sz w:val="24"/>
            <w:szCs w:val="24"/>
          </w:rPr>
          <w:t>SummerEBT</w:t>
        </w:r>
        <w:proofErr w:type="spellEnd"/>
      </w:hyperlink>
      <w:r w:rsidR="001E4612" w:rsidRPr="00462086">
        <w:rPr>
          <w:sz w:val="24"/>
          <w:szCs w:val="24"/>
        </w:rPr>
        <w:t xml:space="preserve"> for updated benefit issuance schedules</w:t>
      </w:r>
      <w:r w:rsidR="009274F3" w:rsidRPr="00462086">
        <w:rPr>
          <w:sz w:val="24"/>
          <w:szCs w:val="24"/>
        </w:rPr>
        <w:t xml:space="preserve">. </w:t>
      </w:r>
    </w:p>
    <w:p w14:paraId="716F08D2" w14:textId="67383690" w:rsidR="0041375D" w:rsidRPr="00462086" w:rsidRDefault="0041375D" w:rsidP="009274F3">
      <w:pPr>
        <w:rPr>
          <w:b/>
          <w:bCs/>
          <w:sz w:val="24"/>
          <w:szCs w:val="24"/>
        </w:rPr>
      </w:pPr>
      <w:r w:rsidRPr="00462086">
        <w:rPr>
          <w:b/>
          <w:bCs/>
          <w:sz w:val="24"/>
          <w:szCs w:val="24"/>
        </w:rPr>
        <w:t>Eligibility</w:t>
      </w:r>
    </w:p>
    <w:p w14:paraId="4BB25241" w14:textId="6BB4297C" w:rsidR="0041375D" w:rsidRPr="00462086" w:rsidRDefault="0041375D" w:rsidP="009274F3">
      <w:pPr>
        <w:rPr>
          <w:sz w:val="24"/>
          <w:szCs w:val="24"/>
        </w:rPr>
      </w:pPr>
      <w:r w:rsidRPr="00462086">
        <w:rPr>
          <w:sz w:val="24"/>
          <w:szCs w:val="24"/>
        </w:rPr>
        <w:t xml:space="preserve">To be automatically </w:t>
      </w:r>
      <w:r w:rsidR="0044237A">
        <w:rPr>
          <w:sz w:val="24"/>
          <w:szCs w:val="24"/>
        </w:rPr>
        <w:t>enrolled</w:t>
      </w:r>
      <w:r w:rsidR="0044237A" w:rsidRPr="00462086">
        <w:rPr>
          <w:sz w:val="24"/>
          <w:szCs w:val="24"/>
        </w:rPr>
        <w:t xml:space="preserve"> </w:t>
      </w:r>
      <w:r w:rsidR="0044237A">
        <w:rPr>
          <w:sz w:val="24"/>
          <w:szCs w:val="24"/>
        </w:rPr>
        <w:t>in</w:t>
      </w:r>
      <w:r w:rsidRPr="00462086">
        <w:rPr>
          <w:sz w:val="24"/>
          <w:szCs w:val="24"/>
        </w:rPr>
        <w:t xml:space="preserve"> Summer EBT</w:t>
      </w:r>
      <w:r w:rsidR="00D60815">
        <w:rPr>
          <w:sz w:val="24"/>
          <w:szCs w:val="24"/>
        </w:rPr>
        <w:t xml:space="preserve"> 2025</w:t>
      </w:r>
      <w:r w:rsidRPr="00462086">
        <w:rPr>
          <w:sz w:val="24"/>
          <w:szCs w:val="24"/>
        </w:rPr>
        <w:t>:</w:t>
      </w:r>
      <w:r w:rsidR="00E44ACC" w:rsidRPr="00462086">
        <w:rPr>
          <w:sz w:val="24"/>
          <w:szCs w:val="24"/>
        </w:rPr>
        <w:t xml:space="preserve">  </w:t>
      </w:r>
    </w:p>
    <w:p w14:paraId="1675C099" w14:textId="50B7B2CB" w:rsidR="001E4612" w:rsidRPr="00462086" w:rsidRDefault="001E4612" w:rsidP="009274F3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462086">
        <w:rPr>
          <w:sz w:val="24"/>
          <w:szCs w:val="24"/>
        </w:rPr>
        <w:t>The child</w:t>
      </w:r>
      <w:r w:rsidR="0044237A">
        <w:rPr>
          <w:sz w:val="24"/>
          <w:szCs w:val="24"/>
        </w:rPr>
        <w:t xml:space="preserve"> must be </w:t>
      </w:r>
      <w:r w:rsidR="00D60815">
        <w:rPr>
          <w:sz w:val="24"/>
          <w:szCs w:val="24"/>
        </w:rPr>
        <w:t>aged</w:t>
      </w:r>
      <w:r w:rsidR="0044237A">
        <w:rPr>
          <w:sz w:val="24"/>
          <w:szCs w:val="24"/>
        </w:rPr>
        <w:t xml:space="preserve"> 6-16 and</w:t>
      </w:r>
      <w:r w:rsidRPr="00462086">
        <w:rPr>
          <w:sz w:val="24"/>
          <w:szCs w:val="24"/>
        </w:rPr>
        <w:t xml:space="preserve"> received SNAP, Temporary Assistance, or Medicaid at any time </w:t>
      </w:r>
      <w:r w:rsidR="00E74EA7">
        <w:rPr>
          <w:sz w:val="24"/>
          <w:szCs w:val="24"/>
        </w:rPr>
        <w:t>during the period of eligibility (7/1/2024-9/4/2025)</w:t>
      </w:r>
      <w:r w:rsidRPr="00462086">
        <w:rPr>
          <w:sz w:val="24"/>
          <w:szCs w:val="24"/>
        </w:rPr>
        <w:t xml:space="preserve"> </w:t>
      </w:r>
      <w:r w:rsidRPr="00462086">
        <w:rPr>
          <w:b/>
          <w:bCs/>
          <w:sz w:val="24"/>
          <w:szCs w:val="24"/>
        </w:rPr>
        <w:t>OR</w:t>
      </w:r>
    </w:p>
    <w:p w14:paraId="78B38ED6" w14:textId="1061A952" w:rsidR="001E4612" w:rsidRPr="00462086" w:rsidRDefault="001E4612" w:rsidP="009274F3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462086">
        <w:rPr>
          <w:sz w:val="24"/>
          <w:szCs w:val="24"/>
        </w:rPr>
        <w:t>The child</w:t>
      </w:r>
      <w:r w:rsidR="00E74EA7">
        <w:rPr>
          <w:sz w:val="24"/>
          <w:szCs w:val="24"/>
        </w:rPr>
        <w:t>, of any age,</w:t>
      </w:r>
      <w:r w:rsidRPr="00462086">
        <w:rPr>
          <w:sz w:val="24"/>
          <w:szCs w:val="24"/>
        </w:rPr>
        <w:t xml:space="preserve"> has been </w:t>
      </w:r>
      <w:r w:rsidR="00D60815">
        <w:rPr>
          <w:sz w:val="24"/>
          <w:szCs w:val="24"/>
        </w:rPr>
        <w:t>directly certified</w:t>
      </w:r>
      <w:r w:rsidRPr="00462086">
        <w:rPr>
          <w:sz w:val="24"/>
          <w:szCs w:val="24"/>
        </w:rPr>
        <w:t xml:space="preserve"> by their school for free/reduced-price meals through the National School Lunch Program </w:t>
      </w:r>
      <w:r w:rsidR="00600DF8" w:rsidRPr="00462086">
        <w:rPr>
          <w:sz w:val="24"/>
          <w:szCs w:val="24"/>
        </w:rPr>
        <w:t xml:space="preserve">(NSLP) </w:t>
      </w:r>
      <w:r w:rsidRPr="00462086">
        <w:rPr>
          <w:sz w:val="24"/>
          <w:szCs w:val="24"/>
        </w:rPr>
        <w:t>during the 202</w:t>
      </w:r>
      <w:r w:rsidR="00D60815">
        <w:rPr>
          <w:sz w:val="24"/>
          <w:szCs w:val="24"/>
        </w:rPr>
        <w:t>4</w:t>
      </w:r>
      <w:r w:rsidRPr="00462086">
        <w:rPr>
          <w:sz w:val="24"/>
          <w:szCs w:val="24"/>
        </w:rPr>
        <w:t>-2</w:t>
      </w:r>
      <w:r w:rsidR="00D60815">
        <w:rPr>
          <w:sz w:val="24"/>
          <w:szCs w:val="24"/>
        </w:rPr>
        <w:t>5</w:t>
      </w:r>
      <w:r w:rsidRPr="00462086">
        <w:rPr>
          <w:sz w:val="24"/>
          <w:szCs w:val="24"/>
        </w:rPr>
        <w:t xml:space="preserve"> school year</w:t>
      </w:r>
    </w:p>
    <w:p w14:paraId="1788716E" w14:textId="28512C03" w:rsidR="0041375D" w:rsidRPr="00462086" w:rsidRDefault="0041375D" w:rsidP="009274F3">
      <w:pPr>
        <w:rPr>
          <w:sz w:val="24"/>
          <w:szCs w:val="24"/>
        </w:rPr>
      </w:pPr>
      <w:r w:rsidRPr="00462086">
        <w:rPr>
          <w:sz w:val="24"/>
          <w:szCs w:val="24"/>
        </w:rPr>
        <w:t xml:space="preserve">Children who meet the above criteria will receive Summer EBT benefits automatically and </w:t>
      </w:r>
      <w:r w:rsidRPr="00462086">
        <w:rPr>
          <w:b/>
          <w:bCs/>
          <w:sz w:val="24"/>
          <w:szCs w:val="24"/>
        </w:rPr>
        <w:t>DO NOT</w:t>
      </w:r>
      <w:r w:rsidRPr="00462086">
        <w:rPr>
          <w:sz w:val="24"/>
          <w:szCs w:val="24"/>
        </w:rPr>
        <w:t xml:space="preserve"> need to apply. Most eligible children will receive their benefits this way. These households will receive a letter from OTDA </w:t>
      </w:r>
      <w:r w:rsidR="00D60815">
        <w:rPr>
          <w:sz w:val="24"/>
          <w:szCs w:val="24"/>
        </w:rPr>
        <w:t xml:space="preserve">in </w:t>
      </w:r>
      <w:r w:rsidR="000A09B4">
        <w:rPr>
          <w:sz w:val="24"/>
          <w:szCs w:val="24"/>
        </w:rPr>
        <w:t>late</w:t>
      </w:r>
      <w:r w:rsidR="00D60815">
        <w:rPr>
          <w:sz w:val="24"/>
          <w:szCs w:val="24"/>
        </w:rPr>
        <w:t>-May to June</w:t>
      </w:r>
      <w:r w:rsidRPr="00462086">
        <w:rPr>
          <w:sz w:val="24"/>
          <w:szCs w:val="24"/>
        </w:rPr>
        <w:t>,</w:t>
      </w:r>
      <w:r w:rsidR="00E44ACC" w:rsidRPr="00462086">
        <w:rPr>
          <w:sz w:val="24"/>
          <w:szCs w:val="24"/>
        </w:rPr>
        <w:t xml:space="preserve"> before their </w:t>
      </w:r>
      <w:proofErr w:type="gramStart"/>
      <w:r w:rsidRPr="00462086">
        <w:rPr>
          <w:sz w:val="24"/>
          <w:szCs w:val="24"/>
        </w:rPr>
        <w:t>Summer</w:t>
      </w:r>
      <w:proofErr w:type="gramEnd"/>
      <w:r w:rsidRPr="00462086">
        <w:rPr>
          <w:sz w:val="24"/>
          <w:szCs w:val="24"/>
        </w:rPr>
        <w:t xml:space="preserve"> EBT benefit</w:t>
      </w:r>
      <w:r w:rsidR="00E44ACC" w:rsidRPr="00462086">
        <w:rPr>
          <w:sz w:val="24"/>
          <w:szCs w:val="24"/>
        </w:rPr>
        <w:t>s are issued</w:t>
      </w:r>
      <w:r w:rsidRPr="00462086">
        <w:rPr>
          <w:sz w:val="24"/>
          <w:szCs w:val="24"/>
        </w:rPr>
        <w:t>, letting them know their child is eligible</w:t>
      </w:r>
      <w:r w:rsidR="009274F3" w:rsidRPr="00462086">
        <w:rPr>
          <w:sz w:val="24"/>
          <w:szCs w:val="24"/>
        </w:rPr>
        <w:t xml:space="preserve">. </w:t>
      </w:r>
    </w:p>
    <w:p w14:paraId="68743FA8" w14:textId="0D6B8D07" w:rsidR="0041375D" w:rsidRPr="00462086" w:rsidRDefault="0041375D" w:rsidP="009274F3">
      <w:pPr>
        <w:rPr>
          <w:sz w:val="24"/>
          <w:szCs w:val="24"/>
        </w:rPr>
      </w:pPr>
      <w:r w:rsidRPr="00462086">
        <w:rPr>
          <w:sz w:val="24"/>
          <w:szCs w:val="24"/>
        </w:rPr>
        <w:t>If a</w:t>
      </w:r>
      <w:r w:rsidR="00D60815">
        <w:rPr>
          <w:sz w:val="24"/>
          <w:szCs w:val="24"/>
        </w:rPr>
        <w:t xml:space="preserve"> </w:t>
      </w:r>
      <w:r w:rsidRPr="00462086">
        <w:rPr>
          <w:sz w:val="24"/>
          <w:szCs w:val="24"/>
        </w:rPr>
        <w:t xml:space="preserve">child is not automatically </w:t>
      </w:r>
      <w:r w:rsidR="00D60815" w:rsidRPr="00462086">
        <w:rPr>
          <w:sz w:val="24"/>
          <w:szCs w:val="24"/>
        </w:rPr>
        <w:t>e</w:t>
      </w:r>
      <w:r w:rsidR="00D60815">
        <w:rPr>
          <w:sz w:val="24"/>
          <w:szCs w:val="24"/>
        </w:rPr>
        <w:t>nrolled</w:t>
      </w:r>
      <w:r w:rsidRPr="00462086">
        <w:rPr>
          <w:sz w:val="24"/>
          <w:szCs w:val="24"/>
        </w:rPr>
        <w:t xml:space="preserve">, </w:t>
      </w:r>
      <w:r w:rsidR="00D60815">
        <w:rPr>
          <w:sz w:val="24"/>
          <w:szCs w:val="24"/>
        </w:rPr>
        <w:t>they</w:t>
      </w:r>
      <w:r w:rsidR="00D60815" w:rsidRPr="00462086">
        <w:rPr>
          <w:sz w:val="24"/>
          <w:szCs w:val="24"/>
        </w:rPr>
        <w:t xml:space="preserve"> </w:t>
      </w:r>
      <w:r w:rsidRPr="00462086">
        <w:rPr>
          <w:sz w:val="24"/>
          <w:szCs w:val="24"/>
        </w:rPr>
        <w:t>must apply</w:t>
      </w:r>
      <w:r w:rsidR="000A09B4">
        <w:rPr>
          <w:sz w:val="24"/>
          <w:szCs w:val="24"/>
        </w:rPr>
        <w:t xml:space="preserve"> and be determined eligible</w:t>
      </w:r>
      <w:r w:rsidRPr="00462086">
        <w:rPr>
          <w:sz w:val="24"/>
          <w:szCs w:val="24"/>
        </w:rPr>
        <w:t xml:space="preserve"> to receive </w:t>
      </w:r>
      <w:proofErr w:type="gramStart"/>
      <w:r w:rsidRPr="00462086">
        <w:rPr>
          <w:sz w:val="24"/>
          <w:szCs w:val="24"/>
        </w:rPr>
        <w:t>Summer</w:t>
      </w:r>
      <w:proofErr w:type="gramEnd"/>
      <w:r w:rsidRPr="00462086">
        <w:rPr>
          <w:sz w:val="24"/>
          <w:szCs w:val="24"/>
        </w:rPr>
        <w:t xml:space="preserve"> EBT benefits. To be eligible </w:t>
      </w:r>
      <w:r w:rsidR="00D60815">
        <w:rPr>
          <w:sz w:val="24"/>
          <w:szCs w:val="24"/>
        </w:rPr>
        <w:t>through</w:t>
      </w:r>
      <w:r w:rsidR="00D60815" w:rsidRPr="00462086">
        <w:rPr>
          <w:sz w:val="24"/>
          <w:szCs w:val="24"/>
        </w:rPr>
        <w:t xml:space="preserve"> </w:t>
      </w:r>
      <w:r w:rsidRPr="00462086">
        <w:rPr>
          <w:sz w:val="24"/>
          <w:szCs w:val="24"/>
        </w:rPr>
        <w:t>an application:</w:t>
      </w:r>
      <w:r w:rsidR="00E44ACC" w:rsidRPr="00462086">
        <w:rPr>
          <w:sz w:val="24"/>
          <w:szCs w:val="24"/>
        </w:rPr>
        <w:t xml:space="preserve">  </w:t>
      </w:r>
    </w:p>
    <w:p w14:paraId="30AE6552" w14:textId="720E04B4" w:rsidR="001E4612" w:rsidRPr="00462086" w:rsidRDefault="001E4612" w:rsidP="009274F3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462086">
        <w:rPr>
          <w:sz w:val="24"/>
          <w:szCs w:val="24"/>
        </w:rPr>
        <w:t xml:space="preserve">The household </w:t>
      </w:r>
      <w:r w:rsidR="00D60815">
        <w:rPr>
          <w:sz w:val="24"/>
          <w:szCs w:val="24"/>
        </w:rPr>
        <w:t xml:space="preserve">must </w:t>
      </w:r>
      <w:r w:rsidRPr="00462086">
        <w:rPr>
          <w:sz w:val="24"/>
          <w:szCs w:val="24"/>
        </w:rPr>
        <w:t>meet the income requirements for free/reduced-price school meals (</w:t>
      </w:r>
      <w:hyperlink r:id="rId9" w:anchor="p-15" w:tgtFrame="_blank" w:history="1">
        <w:r w:rsidRPr="00462086">
          <w:rPr>
            <w:rStyle w:val="Hyperlink"/>
            <w:sz w:val="24"/>
            <w:szCs w:val="24"/>
          </w:rPr>
          <w:t>185% of the Federal Poverty Level</w:t>
        </w:r>
      </w:hyperlink>
      <w:r w:rsidRPr="00462086">
        <w:rPr>
          <w:sz w:val="24"/>
          <w:szCs w:val="24"/>
        </w:rPr>
        <w:t xml:space="preserve">), </w:t>
      </w:r>
      <w:r w:rsidRPr="00462086">
        <w:rPr>
          <w:b/>
          <w:bCs/>
          <w:sz w:val="24"/>
          <w:szCs w:val="24"/>
        </w:rPr>
        <w:t>AND</w:t>
      </w:r>
    </w:p>
    <w:p w14:paraId="771A7A1B" w14:textId="34FBB725" w:rsidR="0041375D" w:rsidRPr="00462086" w:rsidRDefault="001E4612" w:rsidP="009274F3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462086">
        <w:rPr>
          <w:sz w:val="24"/>
          <w:szCs w:val="24"/>
        </w:rPr>
        <w:t>The child attends a school that participates in the National School Lunch Program</w:t>
      </w:r>
      <w:r w:rsidR="000A09B4">
        <w:rPr>
          <w:sz w:val="24"/>
          <w:szCs w:val="24"/>
        </w:rPr>
        <w:t>.</w:t>
      </w:r>
    </w:p>
    <w:p w14:paraId="4DCB6282" w14:textId="2B12ACDF" w:rsidR="0041375D" w:rsidRPr="00462086" w:rsidRDefault="0041375D" w:rsidP="009274F3">
      <w:pPr>
        <w:rPr>
          <w:b/>
          <w:bCs/>
          <w:sz w:val="24"/>
          <w:szCs w:val="24"/>
        </w:rPr>
      </w:pPr>
      <w:r w:rsidRPr="00462086">
        <w:rPr>
          <w:b/>
          <w:bCs/>
          <w:sz w:val="24"/>
          <w:szCs w:val="24"/>
        </w:rPr>
        <w:t>How To Apply</w:t>
      </w:r>
    </w:p>
    <w:p w14:paraId="0E8EE315" w14:textId="36139D11" w:rsidR="0041375D" w:rsidRPr="00462086" w:rsidRDefault="0041375D" w:rsidP="009274F3">
      <w:pPr>
        <w:rPr>
          <w:sz w:val="24"/>
          <w:szCs w:val="24"/>
        </w:rPr>
      </w:pPr>
      <w:r w:rsidRPr="00462086">
        <w:rPr>
          <w:sz w:val="24"/>
          <w:szCs w:val="24"/>
        </w:rPr>
        <w:t xml:space="preserve">The period </w:t>
      </w:r>
      <w:r w:rsidR="00AF09CB">
        <w:rPr>
          <w:sz w:val="24"/>
          <w:szCs w:val="24"/>
        </w:rPr>
        <w:t xml:space="preserve">of eligibility </w:t>
      </w:r>
      <w:r w:rsidRPr="00462086">
        <w:rPr>
          <w:sz w:val="24"/>
          <w:szCs w:val="24"/>
        </w:rPr>
        <w:t xml:space="preserve">for Summer EBT </w:t>
      </w:r>
      <w:r w:rsidR="00AF09CB">
        <w:rPr>
          <w:sz w:val="24"/>
          <w:szCs w:val="24"/>
        </w:rPr>
        <w:t>2025 is</w:t>
      </w:r>
      <w:r w:rsidR="00F63981" w:rsidRPr="00462086">
        <w:rPr>
          <w:sz w:val="24"/>
          <w:szCs w:val="24"/>
        </w:rPr>
        <w:t xml:space="preserve"> July</w:t>
      </w:r>
      <w:r w:rsidR="00AF09CB">
        <w:rPr>
          <w:sz w:val="24"/>
          <w:szCs w:val="24"/>
        </w:rPr>
        <w:t xml:space="preserve"> 1,</w:t>
      </w:r>
      <w:r w:rsidR="00F63981" w:rsidRPr="00462086">
        <w:rPr>
          <w:sz w:val="24"/>
          <w:szCs w:val="24"/>
        </w:rPr>
        <w:t xml:space="preserve"> </w:t>
      </w:r>
      <w:r w:rsidRPr="00462086">
        <w:rPr>
          <w:sz w:val="24"/>
          <w:szCs w:val="24"/>
        </w:rPr>
        <w:t>2024</w:t>
      </w:r>
      <w:r w:rsidR="00E74EA7">
        <w:rPr>
          <w:sz w:val="24"/>
          <w:szCs w:val="24"/>
        </w:rPr>
        <w:t>,</w:t>
      </w:r>
      <w:r w:rsidR="00AF09CB">
        <w:rPr>
          <w:sz w:val="24"/>
          <w:szCs w:val="24"/>
        </w:rPr>
        <w:t xml:space="preserve"> </w:t>
      </w:r>
      <w:r w:rsidR="000A09B4">
        <w:rPr>
          <w:sz w:val="24"/>
          <w:szCs w:val="24"/>
        </w:rPr>
        <w:t>to</w:t>
      </w:r>
      <w:r w:rsidR="00AF09CB">
        <w:rPr>
          <w:sz w:val="24"/>
          <w:szCs w:val="24"/>
        </w:rPr>
        <w:t xml:space="preserve"> September 4, 2025</w:t>
      </w:r>
      <w:r w:rsidR="009274F3" w:rsidRPr="00462086">
        <w:rPr>
          <w:sz w:val="24"/>
          <w:szCs w:val="24"/>
        </w:rPr>
        <w:t xml:space="preserve">. </w:t>
      </w:r>
      <w:r w:rsidRPr="00462086">
        <w:rPr>
          <w:sz w:val="24"/>
          <w:szCs w:val="24"/>
        </w:rPr>
        <w:t>If your household must apply to</w:t>
      </w:r>
      <w:r w:rsidR="00E44ACC" w:rsidRPr="00462086">
        <w:rPr>
          <w:sz w:val="24"/>
          <w:szCs w:val="24"/>
        </w:rPr>
        <w:t xml:space="preserve"> </w:t>
      </w:r>
      <w:r w:rsidRPr="00462086">
        <w:rPr>
          <w:sz w:val="24"/>
          <w:szCs w:val="24"/>
        </w:rPr>
        <w:t>be considered</w:t>
      </w:r>
      <w:r w:rsidR="00E44ACC" w:rsidRPr="00462086">
        <w:rPr>
          <w:sz w:val="24"/>
          <w:szCs w:val="24"/>
        </w:rPr>
        <w:t xml:space="preserve"> </w:t>
      </w:r>
      <w:r w:rsidRPr="00462086">
        <w:rPr>
          <w:sz w:val="24"/>
          <w:szCs w:val="24"/>
        </w:rPr>
        <w:t xml:space="preserve">for benefits, </w:t>
      </w:r>
      <w:r w:rsidR="001022D0">
        <w:rPr>
          <w:sz w:val="24"/>
          <w:szCs w:val="24"/>
        </w:rPr>
        <w:t>the</w:t>
      </w:r>
      <w:r w:rsidR="001022D0" w:rsidRPr="00462086">
        <w:rPr>
          <w:sz w:val="24"/>
          <w:szCs w:val="24"/>
        </w:rPr>
        <w:t xml:space="preserve"> </w:t>
      </w:r>
      <w:r w:rsidRPr="00462086">
        <w:rPr>
          <w:sz w:val="24"/>
          <w:szCs w:val="24"/>
        </w:rPr>
        <w:t xml:space="preserve">online application </w:t>
      </w:r>
      <w:r w:rsidR="001022D0">
        <w:rPr>
          <w:sz w:val="24"/>
          <w:szCs w:val="24"/>
        </w:rPr>
        <w:t>is</w:t>
      </w:r>
      <w:r w:rsidRPr="00462086">
        <w:rPr>
          <w:sz w:val="24"/>
          <w:szCs w:val="24"/>
        </w:rPr>
        <w:t xml:space="preserve"> available </w:t>
      </w:r>
      <w:r w:rsidR="001022D0">
        <w:rPr>
          <w:sz w:val="24"/>
          <w:szCs w:val="24"/>
        </w:rPr>
        <w:t xml:space="preserve">at </w:t>
      </w:r>
      <w:hyperlink r:id="rId10" w:history="1">
        <w:r w:rsidR="001022D0" w:rsidRPr="007C773E">
          <w:rPr>
            <w:rStyle w:val="Hyperlink"/>
            <w:sz w:val="24"/>
            <w:szCs w:val="24"/>
          </w:rPr>
          <w:t>SummerEBT.ny.gov/</w:t>
        </w:r>
      </w:hyperlink>
      <w:r w:rsidR="001022D0" w:rsidRPr="007C773E">
        <w:rPr>
          <w:sz w:val="24"/>
          <w:szCs w:val="24"/>
        </w:rPr>
        <w:t xml:space="preserve"> </w:t>
      </w:r>
      <w:r w:rsidRPr="00462086">
        <w:rPr>
          <w:sz w:val="24"/>
          <w:szCs w:val="24"/>
        </w:rPr>
        <w:t>in English and Spanish</w:t>
      </w:r>
      <w:r w:rsidR="009274F3" w:rsidRPr="00462086">
        <w:rPr>
          <w:sz w:val="24"/>
          <w:szCs w:val="24"/>
        </w:rPr>
        <w:t xml:space="preserve">. </w:t>
      </w:r>
      <w:r w:rsidR="00F63981" w:rsidRPr="00462086">
        <w:rPr>
          <w:sz w:val="24"/>
          <w:szCs w:val="24"/>
        </w:rPr>
        <w:t xml:space="preserve">The online application is the fastest and easiest way to apply. </w:t>
      </w:r>
    </w:p>
    <w:p w14:paraId="1AAA458B" w14:textId="70A97187" w:rsidR="0041375D" w:rsidRPr="00462086" w:rsidRDefault="0041375D" w:rsidP="004C1287">
      <w:pPr>
        <w:rPr>
          <w:rFonts w:cs="Arial"/>
          <w:sz w:val="24"/>
          <w:szCs w:val="24"/>
        </w:rPr>
      </w:pPr>
      <w:r w:rsidRPr="00462086">
        <w:rPr>
          <w:rFonts w:cs="Arial"/>
          <w:sz w:val="24"/>
          <w:szCs w:val="24"/>
        </w:rPr>
        <w:t>Paper</w:t>
      </w:r>
      <w:r w:rsidR="007536D9">
        <w:rPr>
          <w:rFonts w:cs="Arial"/>
          <w:sz w:val="24"/>
          <w:szCs w:val="24"/>
        </w:rPr>
        <w:t xml:space="preserve"> </w:t>
      </w:r>
      <w:r w:rsidRPr="00462086">
        <w:rPr>
          <w:rFonts w:cs="Arial"/>
          <w:sz w:val="24"/>
          <w:szCs w:val="24"/>
        </w:rPr>
        <w:t xml:space="preserve">applications </w:t>
      </w:r>
      <w:r w:rsidR="007536D9">
        <w:rPr>
          <w:rFonts w:cs="Arial"/>
          <w:sz w:val="24"/>
          <w:szCs w:val="24"/>
        </w:rPr>
        <w:t>are</w:t>
      </w:r>
      <w:r w:rsidRPr="00462086">
        <w:rPr>
          <w:rFonts w:cs="Arial"/>
          <w:sz w:val="24"/>
          <w:szCs w:val="24"/>
        </w:rPr>
        <w:t xml:space="preserve"> available for download </w:t>
      </w:r>
      <w:r w:rsidR="007536D9">
        <w:rPr>
          <w:rFonts w:cs="Arial"/>
          <w:sz w:val="24"/>
          <w:szCs w:val="24"/>
        </w:rPr>
        <w:t>on</w:t>
      </w:r>
      <w:r w:rsidR="007536D9" w:rsidRPr="00462086">
        <w:rPr>
          <w:rFonts w:cs="Arial"/>
          <w:sz w:val="24"/>
          <w:szCs w:val="24"/>
        </w:rPr>
        <w:t xml:space="preserve"> </w:t>
      </w:r>
      <w:r w:rsidRPr="00462086">
        <w:rPr>
          <w:rFonts w:cs="Arial"/>
          <w:sz w:val="24"/>
          <w:szCs w:val="24"/>
        </w:rPr>
        <w:t xml:space="preserve">the </w:t>
      </w:r>
      <w:proofErr w:type="gramStart"/>
      <w:r w:rsidR="007536D9">
        <w:rPr>
          <w:rFonts w:cs="Arial"/>
          <w:sz w:val="24"/>
          <w:szCs w:val="24"/>
        </w:rPr>
        <w:t>Summer</w:t>
      </w:r>
      <w:proofErr w:type="gramEnd"/>
      <w:r w:rsidR="007536D9">
        <w:rPr>
          <w:rFonts w:cs="Arial"/>
          <w:sz w:val="24"/>
          <w:szCs w:val="24"/>
        </w:rPr>
        <w:t xml:space="preserve"> EBT website</w:t>
      </w:r>
      <w:r w:rsidRPr="00462086">
        <w:rPr>
          <w:rFonts w:cs="Arial"/>
          <w:sz w:val="24"/>
          <w:szCs w:val="24"/>
        </w:rPr>
        <w:t xml:space="preserve"> </w:t>
      </w:r>
      <w:r w:rsidR="007536D9">
        <w:rPr>
          <w:rFonts w:cs="Arial"/>
          <w:sz w:val="24"/>
          <w:szCs w:val="24"/>
        </w:rPr>
        <w:t>in 11 additional languages</w:t>
      </w:r>
      <w:r w:rsidR="009274F3" w:rsidRPr="00462086">
        <w:rPr>
          <w:rFonts w:cs="Arial"/>
          <w:sz w:val="24"/>
          <w:szCs w:val="24"/>
        </w:rPr>
        <w:t xml:space="preserve">. </w:t>
      </w:r>
    </w:p>
    <w:p w14:paraId="110E0E7E" w14:textId="7BB15D8C" w:rsidR="0041375D" w:rsidRPr="00462086" w:rsidRDefault="0041375D" w:rsidP="004C1287">
      <w:pPr>
        <w:rPr>
          <w:rFonts w:cs="Arial"/>
          <w:sz w:val="24"/>
          <w:szCs w:val="24"/>
        </w:rPr>
      </w:pPr>
      <w:r w:rsidRPr="00462086">
        <w:rPr>
          <w:rFonts w:cs="Arial"/>
          <w:sz w:val="24"/>
          <w:szCs w:val="24"/>
        </w:rPr>
        <w:lastRenderedPageBreak/>
        <w:t xml:space="preserve">Households </w:t>
      </w:r>
      <w:r w:rsidR="002663E0" w:rsidRPr="00462086">
        <w:rPr>
          <w:rFonts w:cs="Arial"/>
          <w:sz w:val="24"/>
          <w:szCs w:val="24"/>
        </w:rPr>
        <w:t>only</w:t>
      </w:r>
      <w:r w:rsidR="00E44ACC" w:rsidRPr="00462086">
        <w:rPr>
          <w:rFonts w:cs="Arial"/>
          <w:sz w:val="24"/>
          <w:szCs w:val="24"/>
        </w:rPr>
        <w:t xml:space="preserve"> </w:t>
      </w:r>
      <w:r w:rsidRPr="00462086">
        <w:rPr>
          <w:rFonts w:cs="Arial"/>
          <w:sz w:val="24"/>
          <w:szCs w:val="24"/>
        </w:rPr>
        <w:t>need to</w:t>
      </w:r>
      <w:r w:rsidR="00E44ACC" w:rsidRPr="00462086">
        <w:rPr>
          <w:rFonts w:cs="Arial"/>
          <w:sz w:val="24"/>
          <w:szCs w:val="24"/>
        </w:rPr>
        <w:t xml:space="preserve"> </w:t>
      </w:r>
      <w:r w:rsidRPr="00462086">
        <w:rPr>
          <w:rFonts w:cs="Arial"/>
          <w:sz w:val="24"/>
          <w:szCs w:val="24"/>
        </w:rPr>
        <w:t xml:space="preserve">submit </w:t>
      </w:r>
      <w:r w:rsidRPr="00462086">
        <w:rPr>
          <w:rFonts w:cs="Arial"/>
          <w:b/>
          <w:bCs/>
          <w:sz w:val="24"/>
          <w:szCs w:val="24"/>
        </w:rPr>
        <w:t>one</w:t>
      </w:r>
      <w:r w:rsidRPr="00462086">
        <w:rPr>
          <w:rFonts w:cs="Arial"/>
          <w:sz w:val="24"/>
          <w:szCs w:val="24"/>
        </w:rPr>
        <w:t xml:space="preserve"> application, even if they have multiple eligible children</w:t>
      </w:r>
      <w:r w:rsidR="009274F3" w:rsidRPr="00462086">
        <w:rPr>
          <w:rFonts w:cs="Arial"/>
          <w:sz w:val="24"/>
          <w:szCs w:val="24"/>
        </w:rPr>
        <w:t xml:space="preserve">. </w:t>
      </w:r>
    </w:p>
    <w:p w14:paraId="634EB789" w14:textId="2F752FF8" w:rsidR="0041375D" w:rsidRPr="00462086" w:rsidRDefault="0041375D" w:rsidP="004C1287">
      <w:pPr>
        <w:rPr>
          <w:rFonts w:cs="Arial"/>
          <w:sz w:val="24"/>
          <w:szCs w:val="24"/>
        </w:rPr>
      </w:pPr>
      <w:r w:rsidRPr="00462086">
        <w:rPr>
          <w:rFonts w:cs="Arial"/>
          <w:sz w:val="24"/>
          <w:szCs w:val="24"/>
        </w:rPr>
        <w:t>After applying, households will receive a letter from OTDA acknowledging receipt of the application, followed by a notice of approval or denial once the application is processed.</w:t>
      </w:r>
    </w:p>
    <w:p w14:paraId="5DE3F2B6" w14:textId="71E466C1" w:rsidR="0041375D" w:rsidRPr="00462086" w:rsidRDefault="0041375D" w:rsidP="004C1287">
      <w:pPr>
        <w:rPr>
          <w:rFonts w:cs="Arial"/>
          <w:sz w:val="24"/>
          <w:szCs w:val="24"/>
        </w:rPr>
      </w:pPr>
      <w:r w:rsidRPr="00462086">
        <w:rPr>
          <w:rFonts w:cs="Arial"/>
          <w:sz w:val="24"/>
          <w:szCs w:val="24"/>
        </w:rPr>
        <w:t xml:space="preserve">Applications must be </w:t>
      </w:r>
      <w:r w:rsidR="00600DF8" w:rsidRPr="00462086">
        <w:rPr>
          <w:rFonts w:cs="Arial"/>
          <w:sz w:val="24"/>
          <w:szCs w:val="24"/>
        </w:rPr>
        <w:t>submitted</w:t>
      </w:r>
      <w:r w:rsidR="00E74EA7">
        <w:rPr>
          <w:rFonts w:cs="Arial"/>
          <w:sz w:val="24"/>
          <w:szCs w:val="24"/>
        </w:rPr>
        <w:t xml:space="preserve"> or postmarked</w:t>
      </w:r>
      <w:r w:rsidRPr="00462086">
        <w:rPr>
          <w:rFonts w:cs="Arial"/>
          <w:sz w:val="24"/>
          <w:szCs w:val="24"/>
        </w:rPr>
        <w:t xml:space="preserve"> by </w:t>
      </w:r>
      <w:r w:rsidRPr="00462086">
        <w:rPr>
          <w:rFonts w:cs="Arial"/>
          <w:b/>
          <w:bCs/>
          <w:sz w:val="24"/>
          <w:szCs w:val="24"/>
        </w:rPr>
        <w:t xml:space="preserve">September </w:t>
      </w:r>
      <w:r w:rsidR="007536D9">
        <w:rPr>
          <w:rFonts w:cs="Arial"/>
          <w:b/>
          <w:bCs/>
          <w:sz w:val="24"/>
          <w:szCs w:val="24"/>
        </w:rPr>
        <w:t>4,</w:t>
      </w:r>
      <w:r w:rsidR="00E44ACC" w:rsidRPr="00462086">
        <w:rPr>
          <w:rFonts w:cs="Arial"/>
          <w:b/>
          <w:bCs/>
          <w:sz w:val="24"/>
          <w:szCs w:val="24"/>
        </w:rPr>
        <w:t xml:space="preserve"> </w:t>
      </w:r>
      <w:r w:rsidR="00304C12" w:rsidRPr="00462086">
        <w:rPr>
          <w:rFonts w:cs="Arial"/>
          <w:b/>
          <w:bCs/>
          <w:sz w:val="24"/>
          <w:szCs w:val="24"/>
        </w:rPr>
        <w:t>202</w:t>
      </w:r>
      <w:r w:rsidR="007536D9">
        <w:rPr>
          <w:rFonts w:cs="Arial"/>
          <w:b/>
          <w:bCs/>
          <w:sz w:val="24"/>
          <w:szCs w:val="24"/>
        </w:rPr>
        <w:t>5</w:t>
      </w:r>
      <w:r w:rsidR="007536D9">
        <w:rPr>
          <w:rFonts w:cs="Arial"/>
          <w:sz w:val="24"/>
          <w:szCs w:val="24"/>
        </w:rPr>
        <w:t>,</w:t>
      </w:r>
      <w:r w:rsidR="00E44ACC" w:rsidRPr="00462086">
        <w:rPr>
          <w:rFonts w:cs="Arial"/>
          <w:sz w:val="24"/>
          <w:szCs w:val="24"/>
        </w:rPr>
        <w:t xml:space="preserve"> </w:t>
      </w:r>
      <w:r w:rsidRPr="00462086">
        <w:rPr>
          <w:rFonts w:cs="Arial"/>
          <w:sz w:val="24"/>
          <w:szCs w:val="24"/>
        </w:rPr>
        <w:t>to</w:t>
      </w:r>
      <w:r w:rsidR="00E44ACC" w:rsidRPr="00462086">
        <w:rPr>
          <w:rFonts w:cs="Arial"/>
          <w:sz w:val="24"/>
          <w:szCs w:val="24"/>
        </w:rPr>
        <w:t xml:space="preserve"> </w:t>
      </w:r>
      <w:r w:rsidRPr="00462086">
        <w:rPr>
          <w:rFonts w:cs="Arial"/>
          <w:sz w:val="24"/>
          <w:szCs w:val="24"/>
        </w:rPr>
        <w:t>be considered</w:t>
      </w:r>
      <w:r w:rsidR="00E44ACC" w:rsidRPr="00462086">
        <w:rPr>
          <w:rFonts w:cs="Arial"/>
          <w:sz w:val="24"/>
          <w:szCs w:val="24"/>
        </w:rPr>
        <w:t xml:space="preserve"> </w:t>
      </w:r>
      <w:r w:rsidRPr="00462086">
        <w:rPr>
          <w:rFonts w:cs="Arial"/>
          <w:sz w:val="24"/>
          <w:szCs w:val="24"/>
        </w:rPr>
        <w:t>for the 202</w:t>
      </w:r>
      <w:r w:rsidR="007536D9">
        <w:rPr>
          <w:rFonts w:cs="Arial"/>
          <w:sz w:val="24"/>
          <w:szCs w:val="24"/>
        </w:rPr>
        <w:t>5</w:t>
      </w:r>
      <w:r w:rsidRPr="00462086">
        <w:rPr>
          <w:rFonts w:cs="Arial"/>
          <w:sz w:val="24"/>
          <w:szCs w:val="24"/>
        </w:rPr>
        <w:t xml:space="preserve"> Summer EBT benefit.</w:t>
      </w:r>
    </w:p>
    <w:p w14:paraId="0CE31832" w14:textId="637CE7F3" w:rsidR="0041375D" w:rsidRPr="00462086" w:rsidRDefault="0041375D" w:rsidP="009274F3">
      <w:pPr>
        <w:rPr>
          <w:rStyle w:val="Strong"/>
          <w:rFonts w:cs="Arial"/>
          <w:sz w:val="24"/>
          <w:szCs w:val="24"/>
        </w:rPr>
      </w:pPr>
      <w:r w:rsidRPr="00462086">
        <w:rPr>
          <w:rStyle w:val="Strong"/>
          <w:rFonts w:cs="Arial"/>
          <w:sz w:val="24"/>
          <w:szCs w:val="24"/>
        </w:rPr>
        <w:t>How Will Benefits Be Issued?</w:t>
      </w:r>
    </w:p>
    <w:p w14:paraId="39943A46" w14:textId="77777777" w:rsidR="002E00C9" w:rsidRPr="002E00C9" w:rsidRDefault="002E00C9" w:rsidP="002E00C9">
      <w:pPr>
        <w:rPr>
          <w:rFonts w:cs="Arial"/>
          <w:sz w:val="24"/>
          <w:szCs w:val="24"/>
        </w:rPr>
      </w:pPr>
      <w:r w:rsidRPr="002E00C9">
        <w:rPr>
          <w:rFonts w:cs="Arial"/>
          <w:sz w:val="24"/>
          <w:szCs w:val="24"/>
        </w:rPr>
        <w:t xml:space="preserve">Children who used any of their 2024 benefits and those who requested a replacement card for 2024 Summer EBT will </w:t>
      </w:r>
      <w:r w:rsidRPr="002E00C9">
        <w:rPr>
          <w:rFonts w:cs="Arial"/>
          <w:b/>
          <w:bCs/>
          <w:sz w:val="24"/>
          <w:szCs w:val="24"/>
        </w:rPr>
        <w:t>NOT</w:t>
      </w:r>
      <w:r w:rsidRPr="002E00C9">
        <w:rPr>
          <w:rFonts w:cs="Arial"/>
          <w:sz w:val="24"/>
          <w:szCs w:val="24"/>
        </w:rPr>
        <w:t xml:space="preserve"> receive a new card for 2025. Households who may no longer have their child’s existing Summer EBT card and need a replacement card can find instructions for requesting the replacement at </w:t>
      </w:r>
      <w:hyperlink r:id="rId11" w:history="1">
        <w:r w:rsidRPr="002E00C9">
          <w:rPr>
            <w:rStyle w:val="Hyperlink"/>
            <w:rFonts w:cs="Arial"/>
            <w:sz w:val="24"/>
            <w:szCs w:val="24"/>
          </w:rPr>
          <w:t>Summer EBT Card Replacement</w:t>
        </w:r>
      </w:hyperlink>
      <w:r w:rsidRPr="002E00C9">
        <w:rPr>
          <w:rFonts w:cs="Arial"/>
          <w:sz w:val="24"/>
          <w:szCs w:val="24"/>
        </w:rPr>
        <w:t xml:space="preserve">. </w:t>
      </w:r>
    </w:p>
    <w:p w14:paraId="7F23F51A" w14:textId="4ECD2303" w:rsidR="0041375D" w:rsidRPr="00462086" w:rsidRDefault="002E00C9" w:rsidP="004C1287">
      <w:pPr>
        <w:rPr>
          <w:rFonts w:cs="Arial"/>
          <w:sz w:val="24"/>
          <w:szCs w:val="24"/>
        </w:rPr>
      </w:pPr>
      <w:r w:rsidRPr="002E00C9">
        <w:rPr>
          <w:rFonts w:cs="Arial"/>
          <w:sz w:val="24"/>
          <w:szCs w:val="24"/>
        </w:rPr>
        <w:t xml:space="preserve">Children who were eligible for </w:t>
      </w:r>
      <w:r>
        <w:rPr>
          <w:rFonts w:cs="Arial"/>
          <w:sz w:val="24"/>
          <w:szCs w:val="24"/>
        </w:rPr>
        <w:t xml:space="preserve">2024 </w:t>
      </w:r>
      <w:r w:rsidRPr="002E00C9">
        <w:rPr>
          <w:rFonts w:cs="Arial"/>
          <w:sz w:val="24"/>
          <w:szCs w:val="24"/>
        </w:rPr>
        <w:t xml:space="preserve">Summer EBT but did not use their benefit and children who are new to the program will receive a new Summer EBT benefit card in the mail for 2025.   </w:t>
      </w:r>
    </w:p>
    <w:p w14:paraId="217ED677" w14:textId="563C17DC" w:rsidR="0041375D" w:rsidRPr="00462086" w:rsidRDefault="002E00C9" w:rsidP="004C128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Summer EBT benefits will </w:t>
      </w:r>
      <w:r>
        <w:rPr>
          <w:rFonts w:cs="Arial"/>
          <w:b/>
          <w:bCs/>
          <w:sz w:val="24"/>
          <w:szCs w:val="24"/>
        </w:rPr>
        <w:t xml:space="preserve">NOT </w:t>
      </w:r>
      <w:r>
        <w:rPr>
          <w:rFonts w:cs="Arial"/>
          <w:sz w:val="24"/>
          <w:szCs w:val="24"/>
        </w:rPr>
        <w:t xml:space="preserve">be issued to a </w:t>
      </w:r>
      <w:r w:rsidR="0041375D" w:rsidRPr="00462086">
        <w:rPr>
          <w:rFonts w:cs="Arial"/>
          <w:sz w:val="24"/>
          <w:szCs w:val="24"/>
        </w:rPr>
        <w:t>household's</w:t>
      </w:r>
      <w:r w:rsidR="00E44ACC" w:rsidRPr="00462086">
        <w:rPr>
          <w:rFonts w:cs="Arial"/>
          <w:sz w:val="24"/>
          <w:szCs w:val="24"/>
        </w:rPr>
        <w:t xml:space="preserve"> </w:t>
      </w:r>
      <w:r w:rsidR="0041375D" w:rsidRPr="00462086">
        <w:rPr>
          <w:rFonts w:cs="Arial"/>
          <w:sz w:val="24"/>
          <w:szCs w:val="24"/>
        </w:rPr>
        <w:t>existing SNAP/</w:t>
      </w:r>
      <w:r w:rsidR="004C1287" w:rsidRPr="00462086">
        <w:rPr>
          <w:rFonts w:cs="Arial"/>
          <w:sz w:val="24"/>
          <w:szCs w:val="24"/>
        </w:rPr>
        <w:t>T</w:t>
      </w:r>
      <w:r w:rsidR="0041375D" w:rsidRPr="00462086">
        <w:rPr>
          <w:rFonts w:cs="Arial"/>
          <w:sz w:val="24"/>
          <w:szCs w:val="24"/>
        </w:rPr>
        <w:t>A EBT card</w:t>
      </w:r>
      <w:r w:rsidR="009274F3" w:rsidRPr="00462086">
        <w:rPr>
          <w:rFonts w:cs="Arial"/>
          <w:sz w:val="24"/>
          <w:szCs w:val="24"/>
        </w:rPr>
        <w:t xml:space="preserve">. </w:t>
      </w:r>
    </w:p>
    <w:p w14:paraId="1B33BAB3" w14:textId="3252F641" w:rsidR="0041375D" w:rsidRPr="00462086" w:rsidRDefault="0041375D" w:rsidP="004C1287">
      <w:pPr>
        <w:rPr>
          <w:rFonts w:cs="Arial"/>
          <w:sz w:val="24"/>
          <w:szCs w:val="24"/>
        </w:rPr>
      </w:pPr>
      <w:r w:rsidRPr="00462086">
        <w:rPr>
          <w:rFonts w:cs="Arial"/>
          <w:sz w:val="24"/>
          <w:szCs w:val="24"/>
        </w:rPr>
        <w:t>The Summer EBT cards issued should follow eligible children</w:t>
      </w:r>
      <w:r w:rsidR="00E74EA7">
        <w:rPr>
          <w:rFonts w:cs="Arial"/>
          <w:sz w:val="24"/>
          <w:szCs w:val="24"/>
        </w:rPr>
        <w:t>;</w:t>
      </w:r>
      <w:r w:rsidRPr="00462086">
        <w:rPr>
          <w:rFonts w:cs="Arial"/>
          <w:sz w:val="24"/>
          <w:szCs w:val="24"/>
        </w:rPr>
        <w:t xml:space="preserve"> if an eligible child leaves a household and now resides elsewhere, the </w:t>
      </w:r>
      <w:proofErr w:type="gramStart"/>
      <w:r w:rsidRPr="00462086">
        <w:rPr>
          <w:rFonts w:cs="Arial"/>
          <w:sz w:val="24"/>
          <w:szCs w:val="24"/>
        </w:rPr>
        <w:t>Summer</w:t>
      </w:r>
      <w:proofErr w:type="gramEnd"/>
      <w:r w:rsidRPr="00462086">
        <w:rPr>
          <w:rFonts w:cs="Arial"/>
          <w:sz w:val="24"/>
          <w:szCs w:val="24"/>
        </w:rPr>
        <w:t xml:space="preserve"> EBT card should go with them. </w:t>
      </w:r>
    </w:p>
    <w:p w14:paraId="2A8E2AF0" w14:textId="6951F73C" w:rsidR="0041375D" w:rsidRPr="00462086" w:rsidRDefault="0041375D" w:rsidP="004C1287">
      <w:pPr>
        <w:rPr>
          <w:rFonts w:cs="Arial"/>
          <w:sz w:val="24"/>
          <w:szCs w:val="24"/>
        </w:rPr>
      </w:pPr>
      <w:r w:rsidRPr="00462086">
        <w:rPr>
          <w:rFonts w:cs="Arial"/>
          <w:sz w:val="24"/>
          <w:szCs w:val="24"/>
        </w:rPr>
        <w:t xml:space="preserve">Once benefits are issued, families will have 122 days from the date they are issued to use the benefits. All unused benefits will </w:t>
      </w:r>
      <w:r w:rsidRPr="00462086">
        <w:rPr>
          <w:rFonts w:cs="Arial"/>
          <w:b/>
          <w:bCs/>
          <w:sz w:val="24"/>
          <w:szCs w:val="24"/>
        </w:rPr>
        <w:t>expire after 122 days</w:t>
      </w:r>
      <w:r w:rsidR="009274F3" w:rsidRPr="00462086">
        <w:rPr>
          <w:rFonts w:cs="Arial"/>
          <w:sz w:val="24"/>
          <w:szCs w:val="24"/>
        </w:rPr>
        <w:t xml:space="preserve">. </w:t>
      </w:r>
    </w:p>
    <w:p w14:paraId="7756665F" w14:textId="77777777" w:rsidR="00737CE0" w:rsidRDefault="0041375D" w:rsidP="004C1287">
      <w:pPr>
        <w:pStyle w:val="NormalWeb"/>
        <w:spacing w:before="0" w:beforeAutospacing="0" w:after="0" w:afterAutospacing="0"/>
        <w:rPr>
          <w:rStyle w:val="Strong"/>
          <w:rFonts w:cs="Arial"/>
          <w:sz w:val="24"/>
          <w:szCs w:val="24"/>
        </w:rPr>
      </w:pPr>
      <w:r w:rsidRPr="00462086">
        <w:rPr>
          <w:rStyle w:val="Strong"/>
          <w:rFonts w:cs="Arial"/>
          <w:sz w:val="24"/>
          <w:szCs w:val="24"/>
        </w:rPr>
        <w:t>Need Help?</w:t>
      </w:r>
      <w:r w:rsidR="00E44ACC" w:rsidRPr="00462086">
        <w:rPr>
          <w:rStyle w:val="Strong"/>
          <w:rFonts w:cs="Arial"/>
          <w:sz w:val="24"/>
          <w:szCs w:val="24"/>
        </w:rPr>
        <w:t xml:space="preserve"> </w:t>
      </w:r>
    </w:p>
    <w:p w14:paraId="2B11FEB9" w14:textId="03BCA6C4" w:rsidR="0041375D" w:rsidRPr="00462086" w:rsidRDefault="00E44ACC" w:rsidP="004C1287">
      <w:pPr>
        <w:pStyle w:val="NormalWeb"/>
        <w:spacing w:before="0" w:beforeAutospacing="0" w:after="0" w:afterAutospacing="0"/>
        <w:rPr>
          <w:rStyle w:val="Strong"/>
          <w:rFonts w:eastAsiaTheme="minorHAnsi" w:cs="Arial"/>
          <w:sz w:val="24"/>
          <w:szCs w:val="24"/>
          <w14:ligatures w14:val="standardContextual"/>
        </w:rPr>
      </w:pPr>
      <w:r w:rsidRPr="00462086">
        <w:rPr>
          <w:rStyle w:val="Strong"/>
          <w:rFonts w:cs="Arial"/>
          <w:sz w:val="24"/>
          <w:szCs w:val="24"/>
        </w:rPr>
        <w:t xml:space="preserve"> </w:t>
      </w:r>
    </w:p>
    <w:p w14:paraId="6C65C842" w14:textId="4C878E93" w:rsidR="0041375D" w:rsidRPr="00462086" w:rsidRDefault="00F339EC" w:rsidP="004C1287">
      <w:pPr>
        <w:rPr>
          <w:rFonts w:cs="Arial"/>
          <w:sz w:val="24"/>
          <w:szCs w:val="24"/>
        </w:rPr>
      </w:pPr>
      <w:r w:rsidRPr="00462086">
        <w:rPr>
          <w:rFonts w:cs="Arial"/>
          <w:sz w:val="24"/>
          <w:szCs w:val="24"/>
        </w:rPr>
        <w:t>Visit t</w:t>
      </w:r>
      <w:r w:rsidR="0041375D" w:rsidRPr="00462086">
        <w:rPr>
          <w:rFonts w:cs="Arial"/>
          <w:sz w:val="24"/>
          <w:szCs w:val="24"/>
        </w:rPr>
        <w:t>he</w:t>
      </w:r>
      <w:r w:rsidR="00E44ACC" w:rsidRPr="00462086">
        <w:rPr>
          <w:rFonts w:cs="Arial"/>
          <w:sz w:val="24"/>
          <w:szCs w:val="24"/>
        </w:rPr>
        <w:t xml:space="preserve"> </w:t>
      </w:r>
      <w:bookmarkStart w:id="0" w:name="_Hlk195008313"/>
      <w:r w:rsidR="00BF3AF0" w:rsidRPr="00462086">
        <w:fldChar w:fldCharType="begin"/>
      </w:r>
      <w:r w:rsidR="00BF3AF0" w:rsidRPr="00462086">
        <w:rPr>
          <w:sz w:val="24"/>
          <w:szCs w:val="24"/>
        </w:rPr>
        <w:instrText>HYPERLINK "https://otda.ny.gov/programs/summer-ebt/" \t "_blank"</w:instrText>
      </w:r>
      <w:r w:rsidR="00BF3AF0" w:rsidRPr="00462086">
        <w:fldChar w:fldCharType="separate"/>
      </w:r>
      <w:r w:rsidR="0041375D" w:rsidRPr="00462086">
        <w:rPr>
          <w:rStyle w:val="Hyperlink"/>
          <w:rFonts w:cs="Arial"/>
          <w:sz w:val="24"/>
          <w:szCs w:val="24"/>
        </w:rPr>
        <w:t>OTDA Summer EBT website</w:t>
      </w:r>
      <w:r w:rsidR="00BF3AF0" w:rsidRPr="00462086">
        <w:rPr>
          <w:rStyle w:val="Hyperlink"/>
          <w:rFonts w:cs="Arial"/>
          <w:sz w:val="24"/>
          <w:szCs w:val="24"/>
        </w:rPr>
        <w:fldChar w:fldCharType="end"/>
      </w:r>
      <w:bookmarkEnd w:id="0"/>
      <w:r w:rsidR="00E44ACC" w:rsidRPr="00462086">
        <w:rPr>
          <w:rFonts w:cs="Arial"/>
          <w:sz w:val="24"/>
          <w:szCs w:val="24"/>
        </w:rPr>
        <w:t xml:space="preserve"> </w:t>
      </w:r>
      <w:r w:rsidRPr="00462086">
        <w:rPr>
          <w:rFonts w:cs="Arial"/>
          <w:sz w:val="24"/>
          <w:szCs w:val="24"/>
        </w:rPr>
        <w:t>for</w:t>
      </w:r>
      <w:r w:rsidR="00E44ACC" w:rsidRPr="00462086">
        <w:rPr>
          <w:rFonts w:cs="Arial"/>
          <w:sz w:val="24"/>
          <w:szCs w:val="24"/>
        </w:rPr>
        <w:t xml:space="preserve"> </w:t>
      </w:r>
      <w:r w:rsidR="0041375D" w:rsidRPr="00462086">
        <w:rPr>
          <w:rFonts w:cs="Arial"/>
          <w:sz w:val="24"/>
          <w:szCs w:val="24"/>
        </w:rPr>
        <w:t xml:space="preserve">information on </w:t>
      </w:r>
      <w:r w:rsidR="004C1287" w:rsidRPr="00462086">
        <w:rPr>
          <w:rFonts w:cs="Arial"/>
          <w:sz w:val="24"/>
          <w:szCs w:val="24"/>
        </w:rPr>
        <w:t>e</w:t>
      </w:r>
      <w:r w:rsidR="0041375D" w:rsidRPr="00462086">
        <w:rPr>
          <w:rFonts w:cs="Arial"/>
          <w:sz w:val="24"/>
          <w:szCs w:val="24"/>
        </w:rPr>
        <w:t>ligibility, Summer EBT card replacement/activation,</w:t>
      </w:r>
      <w:r w:rsidRPr="00462086">
        <w:rPr>
          <w:rFonts w:cs="Arial"/>
          <w:sz w:val="24"/>
          <w:szCs w:val="24"/>
        </w:rPr>
        <w:t xml:space="preserve"> and when benefits will be issued,</w:t>
      </w:r>
      <w:r w:rsidR="0041375D" w:rsidRPr="00462086">
        <w:rPr>
          <w:rFonts w:cs="Arial"/>
          <w:sz w:val="24"/>
          <w:szCs w:val="24"/>
        </w:rPr>
        <w:t xml:space="preserve"> </w:t>
      </w:r>
      <w:r w:rsidRPr="00462086">
        <w:rPr>
          <w:rFonts w:cs="Arial"/>
          <w:sz w:val="24"/>
          <w:szCs w:val="24"/>
        </w:rPr>
        <w:t xml:space="preserve">as well as </w:t>
      </w:r>
      <w:r w:rsidR="0041375D" w:rsidRPr="00462086">
        <w:rPr>
          <w:rFonts w:cs="Arial"/>
          <w:sz w:val="24"/>
          <w:szCs w:val="24"/>
        </w:rPr>
        <w:t>a detailed FAQ, application link and instructions, information for schools</w:t>
      </w:r>
      <w:r w:rsidR="00F63981" w:rsidRPr="00462086">
        <w:rPr>
          <w:rFonts w:cs="Arial"/>
          <w:sz w:val="24"/>
          <w:szCs w:val="24"/>
        </w:rPr>
        <w:t>, and outreach materials. Check back frequently for updates</w:t>
      </w:r>
      <w:r w:rsidR="0041375D" w:rsidRPr="00462086">
        <w:rPr>
          <w:rFonts w:cs="Arial"/>
          <w:sz w:val="24"/>
          <w:szCs w:val="24"/>
        </w:rPr>
        <w:t>.</w:t>
      </w:r>
    </w:p>
    <w:p w14:paraId="17C09001" w14:textId="13F3552E" w:rsidR="0041375D" w:rsidRPr="00462086" w:rsidRDefault="00F339EC" w:rsidP="004C1287">
      <w:pPr>
        <w:rPr>
          <w:rFonts w:cs="Arial"/>
          <w:sz w:val="24"/>
          <w:szCs w:val="24"/>
        </w:rPr>
      </w:pPr>
      <w:r w:rsidRPr="00462086">
        <w:rPr>
          <w:rFonts w:cs="Arial"/>
          <w:sz w:val="24"/>
          <w:szCs w:val="24"/>
        </w:rPr>
        <w:t xml:space="preserve">Call the </w:t>
      </w:r>
      <w:r w:rsidR="0041375D" w:rsidRPr="00462086">
        <w:rPr>
          <w:rFonts w:cs="Arial"/>
          <w:sz w:val="24"/>
          <w:szCs w:val="24"/>
        </w:rPr>
        <w:t>Summer EBT Helpline (1-833-452-0096) for general questions, case questions</w:t>
      </w:r>
      <w:r w:rsidR="00F63981" w:rsidRPr="00462086">
        <w:rPr>
          <w:rFonts w:cs="Arial"/>
          <w:sz w:val="24"/>
          <w:szCs w:val="24"/>
        </w:rPr>
        <w:t xml:space="preserve"> (beginning Ju</w:t>
      </w:r>
      <w:r w:rsidR="002E00C9">
        <w:rPr>
          <w:rFonts w:cs="Arial"/>
          <w:sz w:val="24"/>
          <w:szCs w:val="24"/>
        </w:rPr>
        <w:t>ne</w:t>
      </w:r>
      <w:r w:rsidR="00F63981" w:rsidRPr="00462086">
        <w:rPr>
          <w:rFonts w:cs="Arial"/>
          <w:sz w:val="24"/>
          <w:szCs w:val="24"/>
        </w:rPr>
        <w:t xml:space="preserve"> 1</w:t>
      </w:r>
      <w:r w:rsidR="002E00C9">
        <w:rPr>
          <w:rFonts w:cs="Arial"/>
          <w:sz w:val="24"/>
          <w:szCs w:val="24"/>
        </w:rPr>
        <w:t>6</w:t>
      </w:r>
      <w:r w:rsidR="00F63981" w:rsidRPr="00462086">
        <w:rPr>
          <w:rFonts w:cs="Arial"/>
          <w:sz w:val="24"/>
          <w:szCs w:val="24"/>
        </w:rPr>
        <w:t>, 202</w:t>
      </w:r>
      <w:r w:rsidR="002E00C9">
        <w:rPr>
          <w:rFonts w:cs="Arial"/>
          <w:sz w:val="24"/>
          <w:szCs w:val="24"/>
        </w:rPr>
        <w:t>5</w:t>
      </w:r>
      <w:r w:rsidR="00F63981" w:rsidRPr="00462086">
        <w:rPr>
          <w:rFonts w:cs="Arial"/>
          <w:sz w:val="24"/>
          <w:szCs w:val="24"/>
        </w:rPr>
        <w:t>)</w:t>
      </w:r>
      <w:r w:rsidR="0041375D" w:rsidRPr="00462086">
        <w:rPr>
          <w:rFonts w:cs="Arial"/>
          <w:sz w:val="24"/>
          <w:szCs w:val="24"/>
        </w:rPr>
        <w:t>, and to opt-out of the Summer EBT benefit for 202</w:t>
      </w:r>
      <w:r w:rsidR="002E00C9">
        <w:rPr>
          <w:rFonts w:cs="Arial"/>
          <w:sz w:val="24"/>
          <w:szCs w:val="24"/>
        </w:rPr>
        <w:t>5</w:t>
      </w:r>
      <w:r w:rsidR="0041375D" w:rsidRPr="00462086">
        <w:rPr>
          <w:rFonts w:cs="Arial"/>
          <w:sz w:val="24"/>
          <w:szCs w:val="24"/>
        </w:rPr>
        <w:t xml:space="preserve">. The Helpline can also </w:t>
      </w:r>
      <w:r w:rsidR="00CF587A" w:rsidRPr="00462086">
        <w:rPr>
          <w:rFonts w:cs="Arial"/>
          <w:sz w:val="24"/>
          <w:szCs w:val="24"/>
        </w:rPr>
        <w:t xml:space="preserve">answer questions about </w:t>
      </w:r>
      <w:r w:rsidR="0041375D" w:rsidRPr="00462086">
        <w:rPr>
          <w:rFonts w:cs="Arial"/>
          <w:sz w:val="24"/>
          <w:szCs w:val="24"/>
        </w:rPr>
        <w:t xml:space="preserve">applications and </w:t>
      </w:r>
      <w:r w:rsidR="002E00C9">
        <w:rPr>
          <w:rFonts w:cs="Arial"/>
          <w:sz w:val="24"/>
          <w:szCs w:val="24"/>
        </w:rPr>
        <w:t>update the</w:t>
      </w:r>
      <w:r w:rsidR="0041375D" w:rsidRPr="00462086">
        <w:rPr>
          <w:rFonts w:cs="Arial"/>
          <w:sz w:val="24"/>
          <w:szCs w:val="24"/>
        </w:rPr>
        <w:t xml:space="preserve"> address on file for Summer EBT</w:t>
      </w:r>
      <w:r w:rsidR="002E00C9">
        <w:rPr>
          <w:rFonts w:cs="Arial"/>
          <w:sz w:val="24"/>
          <w:szCs w:val="24"/>
        </w:rPr>
        <w:t>.</w:t>
      </w:r>
    </w:p>
    <w:sectPr w:rsidR="0041375D" w:rsidRPr="00462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57686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599A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8657C3"/>
    <w:multiLevelType w:val="multilevel"/>
    <w:tmpl w:val="22DC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1549F0"/>
    <w:multiLevelType w:val="hybridMultilevel"/>
    <w:tmpl w:val="7722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0314F"/>
    <w:multiLevelType w:val="multilevel"/>
    <w:tmpl w:val="B0A8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B37E6"/>
    <w:multiLevelType w:val="hybridMultilevel"/>
    <w:tmpl w:val="55FE4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C24E6"/>
    <w:multiLevelType w:val="hybridMultilevel"/>
    <w:tmpl w:val="6FF6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23BEA"/>
    <w:multiLevelType w:val="multilevel"/>
    <w:tmpl w:val="5FD8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4E0C4C"/>
    <w:multiLevelType w:val="hybridMultilevel"/>
    <w:tmpl w:val="CEB20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30517D"/>
    <w:multiLevelType w:val="hybridMultilevel"/>
    <w:tmpl w:val="BEC2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905D9"/>
    <w:multiLevelType w:val="multilevel"/>
    <w:tmpl w:val="0EE840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03C60"/>
    <w:multiLevelType w:val="hybridMultilevel"/>
    <w:tmpl w:val="00C2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C2E51"/>
    <w:multiLevelType w:val="hybridMultilevel"/>
    <w:tmpl w:val="1DFEE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80BE88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43A03BB"/>
    <w:multiLevelType w:val="hybridMultilevel"/>
    <w:tmpl w:val="773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E0C3C"/>
    <w:multiLevelType w:val="hybridMultilevel"/>
    <w:tmpl w:val="F208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ED0D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0A653E4"/>
    <w:multiLevelType w:val="hybridMultilevel"/>
    <w:tmpl w:val="2396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4E8E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AFE41B9"/>
    <w:multiLevelType w:val="multilevel"/>
    <w:tmpl w:val="3BB4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276607">
    <w:abstractNumId w:val="4"/>
  </w:num>
  <w:num w:numId="2" w16cid:durableId="1949240880">
    <w:abstractNumId w:val="10"/>
  </w:num>
  <w:num w:numId="3" w16cid:durableId="1086802474">
    <w:abstractNumId w:val="2"/>
  </w:num>
  <w:num w:numId="4" w16cid:durableId="1156342858">
    <w:abstractNumId w:val="19"/>
  </w:num>
  <w:num w:numId="5" w16cid:durableId="1885603181">
    <w:abstractNumId w:val="7"/>
  </w:num>
  <w:num w:numId="6" w16cid:durableId="976187350">
    <w:abstractNumId w:val="9"/>
  </w:num>
  <w:num w:numId="7" w16cid:durableId="212546892">
    <w:abstractNumId w:val="16"/>
  </w:num>
  <w:num w:numId="8" w16cid:durableId="1432436531">
    <w:abstractNumId w:val="13"/>
  </w:num>
  <w:num w:numId="9" w16cid:durableId="1126118598">
    <w:abstractNumId w:val="18"/>
  </w:num>
  <w:num w:numId="10" w16cid:durableId="1458141832">
    <w:abstractNumId w:val="0"/>
  </w:num>
  <w:num w:numId="11" w16cid:durableId="119539310">
    <w:abstractNumId w:val="1"/>
  </w:num>
  <w:num w:numId="12" w16cid:durableId="750547867">
    <w:abstractNumId w:val="11"/>
  </w:num>
  <w:num w:numId="13" w16cid:durableId="556666455">
    <w:abstractNumId w:val="15"/>
  </w:num>
  <w:num w:numId="14" w16cid:durableId="532766857">
    <w:abstractNumId w:val="8"/>
  </w:num>
  <w:num w:numId="15" w16cid:durableId="1850874307">
    <w:abstractNumId w:val="17"/>
  </w:num>
  <w:num w:numId="16" w16cid:durableId="434062892">
    <w:abstractNumId w:val="12"/>
  </w:num>
  <w:num w:numId="17" w16cid:durableId="1182474126">
    <w:abstractNumId w:val="14"/>
  </w:num>
  <w:num w:numId="18" w16cid:durableId="40643316">
    <w:abstractNumId w:val="6"/>
  </w:num>
  <w:num w:numId="19" w16cid:durableId="1605501588">
    <w:abstractNumId w:val="5"/>
  </w:num>
  <w:num w:numId="20" w16cid:durableId="92630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5D"/>
    <w:rsid w:val="00033567"/>
    <w:rsid w:val="0007752C"/>
    <w:rsid w:val="000A09B4"/>
    <w:rsid w:val="000B4A59"/>
    <w:rsid w:val="001022D0"/>
    <w:rsid w:val="001256DE"/>
    <w:rsid w:val="00131462"/>
    <w:rsid w:val="001E4612"/>
    <w:rsid w:val="001F03AF"/>
    <w:rsid w:val="001F1D98"/>
    <w:rsid w:val="002559FC"/>
    <w:rsid w:val="002663E0"/>
    <w:rsid w:val="002C4CB3"/>
    <w:rsid w:val="002E00C9"/>
    <w:rsid w:val="00304C12"/>
    <w:rsid w:val="00315EA3"/>
    <w:rsid w:val="0034589F"/>
    <w:rsid w:val="00386EE6"/>
    <w:rsid w:val="003B2AA1"/>
    <w:rsid w:val="003B4E38"/>
    <w:rsid w:val="003D095A"/>
    <w:rsid w:val="003D5555"/>
    <w:rsid w:val="003F174F"/>
    <w:rsid w:val="0041375D"/>
    <w:rsid w:val="00427B4B"/>
    <w:rsid w:val="0044237A"/>
    <w:rsid w:val="00462086"/>
    <w:rsid w:val="004C1287"/>
    <w:rsid w:val="005248A4"/>
    <w:rsid w:val="00600DF8"/>
    <w:rsid w:val="00674B6E"/>
    <w:rsid w:val="00736E1F"/>
    <w:rsid w:val="00737CE0"/>
    <w:rsid w:val="007536D9"/>
    <w:rsid w:val="008673E1"/>
    <w:rsid w:val="009110B5"/>
    <w:rsid w:val="009274F3"/>
    <w:rsid w:val="00A060FB"/>
    <w:rsid w:val="00A50C50"/>
    <w:rsid w:val="00A56523"/>
    <w:rsid w:val="00AC0577"/>
    <w:rsid w:val="00AC2C19"/>
    <w:rsid w:val="00AF09CB"/>
    <w:rsid w:val="00B614CD"/>
    <w:rsid w:val="00BF3AF0"/>
    <w:rsid w:val="00C22971"/>
    <w:rsid w:val="00CE2386"/>
    <w:rsid w:val="00CF587A"/>
    <w:rsid w:val="00D60815"/>
    <w:rsid w:val="00E44ACC"/>
    <w:rsid w:val="00E74EA7"/>
    <w:rsid w:val="00F21C9C"/>
    <w:rsid w:val="00F339EC"/>
    <w:rsid w:val="00F63981"/>
    <w:rsid w:val="00F7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A90A4"/>
  <w15:chartTrackingRefBased/>
  <w15:docId w15:val="{CB0E1C8D-5D6C-4A79-BF3D-617425EC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B6E"/>
    <w:pPr>
      <w:spacing w:after="200" w:line="240" w:lineRule="auto"/>
    </w:pPr>
    <w:rPr>
      <w:rFonts w:ascii="Arial" w:hAnsi="Arial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6EE6"/>
    <w:pPr>
      <w:keepNext/>
      <w:keepLines/>
      <w:spacing w:after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EE6"/>
    <w:pPr>
      <w:keepNext/>
      <w:keepLines/>
      <w:spacing w:before="40" w:after="2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75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1375D"/>
    <w:pPr>
      <w:spacing w:before="100" w:beforeAutospacing="1" w:after="100" w:afterAutospacing="1"/>
    </w:pPr>
    <w:rPr>
      <w:rFonts w:eastAsia="Times New Roman"/>
      <w14:ligatures w14:val="none"/>
    </w:rPr>
  </w:style>
  <w:style w:type="character" w:styleId="Strong">
    <w:name w:val="Strong"/>
    <w:basedOn w:val="DefaultParagraphFont"/>
    <w:uiPriority w:val="22"/>
    <w:qFormat/>
    <w:rsid w:val="0041375D"/>
    <w:rPr>
      <w:b/>
      <w:bCs/>
    </w:rPr>
  </w:style>
  <w:style w:type="paragraph" w:styleId="Revision">
    <w:name w:val="Revision"/>
    <w:hidden/>
    <w:uiPriority w:val="99"/>
    <w:semiHidden/>
    <w:rsid w:val="0041375D"/>
    <w:pPr>
      <w:spacing w:after="0" w:line="240" w:lineRule="auto"/>
    </w:pPr>
    <w:rPr>
      <w:rFonts w:ascii="Calibri" w:hAnsi="Calibri" w:cs="Calibri"/>
      <w:kern w:val="0"/>
    </w:rPr>
  </w:style>
  <w:style w:type="paragraph" w:styleId="ListParagraph">
    <w:name w:val="List Paragraph"/>
    <w:basedOn w:val="Normal"/>
    <w:uiPriority w:val="34"/>
    <w:qFormat/>
    <w:rsid w:val="00F6398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3981"/>
    <w:rPr>
      <w:color w:val="605E5C"/>
      <w:shd w:val="clear" w:color="auto" w:fill="E1DFDD"/>
    </w:rPr>
  </w:style>
  <w:style w:type="paragraph" w:customStyle="1" w:styleId="Default">
    <w:name w:val="Default"/>
    <w:rsid w:val="002663E0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663E0"/>
    <w:pPr>
      <w:spacing w:line="22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663E0"/>
    <w:pPr>
      <w:spacing w:line="28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2663E0"/>
    <w:pPr>
      <w:spacing w:line="22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E461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4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ACC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ACC"/>
    <w:rPr>
      <w:rFonts w:ascii="Calibri" w:hAnsi="Calibri" w:cs="Calibri"/>
      <w:b/>
      <w:bCs/>
      <w:kern w:val="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86EE6"/>
    <w:rPr>
      <w:rFonts w:ascii="Arial" w:eastAsiaTheme="majorEastAsia" w:hAnsi="Arial" w:cstheme="majorBidi"/>
      <w:b/>
      <w:kern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6EE6"/>
    <w:rPr>
      <w:rFonts w:ascii="Arial" w:eastAsiaTheme="majorEastAsia" w:hAnsi="Arial" w:cstheme="majorBidi"/>
      <w:b/>
      <w:kern w:val="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3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OX002\AppData\Local\Microsoft\Windows\INetCache\Content.Outlook\B9V1A3LI\OTDA.ny.gov\SummerEB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tda.ny.gov/programs/summer-eb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da.ny.gov/programs/summer-ebt/" TargetMode="External"/><Relationship Id="rId11" Type="http://schemas.openxmlformats.org/officeDocument/2006/relationships/hyperlink" Target="https://otda.ny.gov/programs/summer-ebt/card-replacement.asp" TargetMode="External"/><Relationship Id="rId5" Type="http://schemas.openxmlformats.org/officeDocument/2006/relationships/hyperlink" Target="https://summerebt.ny.gov/en-US/" TargetMode="External"/><Relationship Id="rId10" Type="http://schemas.openxmlformats.org/officeDocument/2006/relationships/hyperlink" Target="https://summerebt.ny.gov/en-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deralregister.gov/documents/2024/02/20/2024-03355/child-nutrition-programs-income-eligibility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6cb8ea-7900-4d10-8ceb-80e8c1c81ee7}" enabled="0" method="" siteId="{f46cb8ea-7900-4d10-8ceb-80e8c1c81ee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1055</Words>
  <Characters>5702</Characters>
  <Application>Microsoft Office Word</Application>
  <DocSecurity>0</DocSecurity>
  <Lines>129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Summer EBT Sample Newsletter Articles</vt:lpstr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Summer EBT Sample Newsletter Articles</dc:title>
  <dc:subject/>
  <dc:creator>New York State Office of Temporary and Disability Assistance</dc:creator>
  <cp:keywords/>
  <dc:description/>
  <cp:lastModifiedBy>Pierce, Jonathan (OTDA)</cp:lastModifiedBy>
  <cp:revision>2</cp:revision>
  <cp:lastPrinted>2024-06-11T19:35:00Z</cp:lastPrinted>
  <dcterms:created xsi:type="dcterms:W3CDTF">2025-04-15T18:02:00Z</dcterms:created>
  <dcterms:modified xsi:type="dcterms:W3CDTF">2025-04-15T18:02:00Z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b6ba57c595b449466c01687c86f05ce32f5544f642aac786be85e705778c2166</vt:lpwstr>
  </property>
</Properties>
</file>